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09AE" w:rsidRDefault="007A6F95" w:rsidP="00AC4CDD">
      <w:pPr>
        <w:pStyle w:val="Heading1"/>
      </w:pPr>
      <w:bookmarkStart w:id="0" w:name="_GoBack"/>
      <w:bookmarkEnd w:id="0"/>
      <w:r>
        <w:rPr>
          <w:noProof/>
          <w:lang w:val="en-AU" w:eastAsia="en-AU"/>
        </w:rPr>
        <w:drawing>
          <wp:anchor distT="0" distB="0" distL="114300" distR="114300" simplePos="0" relativeHeight="251680256" behindDoc="0" locked="0" layoutInCell="1" allowOverlap="1" wp14:anchorId="0847B145" wp14:editId="369FB894">
            <wp:simplePos x="0" y="0"/>
            <wp:positionH relativeFrom="column">
              <wp:posOffset>12839700</wp:posOffset>
            </wp:positionH>
            <wp:positionV relativeFrom="paragraph">
              <wp:posOffset>-755650</wp:posOffset>
            </wp:positionV>
            <wp:extent cx="934497" cy="723026"/>
            <wp:effectExtent l="0" t="0" r="0" b="127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new frankston logo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4497" cy="7230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3340">
        <w:rPr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251609600" behindDoc="0" locked="0" layoutInCell="1" allowOverlap="1" wp14:anchorId="53426274" wp14:editId="581860B5">
                <wp:simplePos x="0" y="0"/>
                <wp:positionH relativeFrom="column">
                  <wp:posOffset>5137150</wp:posOffset>
                </wp:positionH>
                <wp:positionV relativeFrom="paragraph">
                  <wp:posOffset>152400</wp:posOffset>
                </wp:positionV>
                <wp:extent cx="8796655" cy="5060950"/>
                <wp:effectExtent l="0" t="0" r="4445" b="6350"/>
                <wp:wrapNone/>
                <wp:docPr id="10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796655" cy="5060950"/>
                          <a:chOff x="-4413616" y="3010038"/>
                          <a:chExt cx="6790690" cy="3851810"/>
                        </a:xfrm>
                      </wpg:grpSpPr>
                      <wps:wsp>
                        <wps:cNvPr id="1" name="Rectangle 1"/>
                        <wps:cNvSpPr/>
                        <wps:spPr>
                          <a:xfrm>
                            <a:off x="-4413616" y="3010038"/>
                            <a:ext cx="6790690" cy="3807460"/>
                          </a:xfrm>
                          <a:prstGeom prst="rect">
                            <a:avLst/>
                          </a:prstGeom>
                          <a:solidFill>
                            <a:srgbClr val="1298C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4F47F3" w:rsidRPr="00CB5381" w:rsidRDefault="00056BF0" w:rsidP="004F47F3">
                              <w:pPr>
                                <w:spacing w:line="254" w:lineRule="auto"/>
                                <w:jc w:val="center"/>
                                <w:rPr>
                                  <w:rFonts w:cs="Calibri"/>
                                  <w:b/>
                                  <w:bCs/>
                                  <w:color w:val="000000"/>
                                  <w:sz w:val="40"/>
                                  <w:szCs w:val="40"/>
                                  <w:u w:val="single"/>
                                </w:rPr>
                              </w:pPr>
                              <w:r w:rsidRPr="00CB5381">
                                <w:rPr>
                                  <w:rFonts w:cs="Calibri"/>
                                  <w:b/>
                                  <w:bCs/>
                                  <w:color w:val="000000"/>
                                  <w:sz w:val="40"/>
                                  <w:szCs w:val="40"/>
                                  <w:u w:val="single"/>
                                </w:rPr>
                                <w:t>Quick Engagement Stats -</w:t>
                              </w:r>
                              <w:r w:rsidR="0005164F">
                                <w:rPr>
                                  <w:rFonts w:cs="Calibri"/>
                                  <w:b/>
                                  <w:bCs/>
                                  <w:color w:val="000000"/>
                                  <w:sz w:val="40"/>
                                  <w:szCs w:val="40"/>
                                  <w:u w:val="single"/>
                                </w:rPr>
                                <w:t xml:space="preserve"> </w:t>
                              </w:r>
                              <w:r w:rsidR="0005164F" w:rsidRPr="0005164F">
                                <w:rPr>
                                  <w:rFonts w:cs="Calibri"/>
                                  <w:b/>
                                  <w:iCs/>
                                  <w:color w:val="000000"/>
                                  <w:u w:val="single"/>
                                </w:rPr>
                                <w:t>07/06/22 - 30/07/22</w:t>
                              </w:r>
                            </w:p>
                          </w:txbxContent>
                        </wps:txbx>
                        <wps:bodyPr spcFirstLastPara="0" wrap="square" lIns="91440" tIns="45720" rIns="91440" bIns="45720" anchor="t">
                          <a:noAutofit/>
                        </wps:bodyPr>
                      </wps:wsp>
                      <wps:wsp>
                        <wps:cNvPr id="2" name="Rectangle 2"/>
                        <wps:cNvSpPr/>
                        <wps:spPr>
                          <a:xfrm>
                            <a:off x="-4280289" y="3406335"/>
                            <a:ext cx="6534151" cy="3455513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4F47F3" w:rsidRDefault="00056BF0" w:rsidP="004F47F3">
                              <w:pPr>
                                <w:spacing w:line="254" w:lineRule="auto"/>
                                <w:rPr>
                                  <w:rFonts w:cs="Calibri"/>
                                  <w:color w:val="FFFFFF"/>
                                </w:rPr>
                              </w:pPr>
                              <w:r>
                                <w:rPr>
                                  <w:rFonts w:cs="Calibri"/>
                                  <w:color w:val="FFFFFF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spcFirstLastPara="0" wrap="square" lIns="91440" tIns="45720" rIns="91440" bIns="45720" anchor="t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3426274" id="Group 10" o:spid="_x0000_s1026" style="position:absolute;margin-left:404.5pt;margin-top:12pt;width:692.65pt;height:398.5pt;z-index:251609600;mso-width-relative:margin;mso-height-relative:margin" coordorigin="-44136,30100" coordsize="67906,385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">
                <v:rect id="Rectangle 1" o:spid="_x0000_s1027" style="position:absolute;left:-44136;top:30100;width:67906;height:380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" fillcolor="#1298cd" stroked="f" strokeweight="2pt">
                  <v:textbox>
                    <w:txbxContent>
                      <w:p w:rsidR="004F47F3" w:rsidRPr="00CB5381" w:rsidRDefault="00056BF0" w:rsidP="004F47F3">
                        <w:pPr>
                          <w:spacing w:line="254" w:lineRule="auto"/>
                          <w:jc w:val="center"/>
                          <w:rPr>
                            <w:rFonts w:cs="Calibri"/>
                            <w:b/>
                            <w:bCs/>
                            <w:color w:val="000000"/>
                            <w:sz w:val="40"/>
                            <w:szCs w:val="40"/>
                            <w:u w:val="single"/>
                          </w:rPr>
                        </w:pPr>
                        <w:r w:rsidRPr="00CB5381">
                          <w:rPr>
                            <w:rFonts w:cs="Calibri"/>
                            <w:b/>
                            <w:bCs/>
                            <w:color w:val="000000"/>
                            <w:sz w:val="40"/>
                            <w:szCs w:val="40"/>
                            <w:u w:val="single"/>
                          </w:rPr>
                          <w:t>Quick Engagement Stats -</w:t>
                        </w:r>
                        <w:r w:rsidR="0005164F">
                          <w:rPr>
                            <w:rFonts w:cs="Calibri"/>
                            <w:b/>
                            <w:bCs/>
                            <w:color w:val="000000"/>
                            <w:sz w:val="40"/>
                            <w:szCs w:val="40"/>
                            <w:u w:val="single"/>
                          </w:rPr>
                          <w:t xml:space="preserve"> </w:t>
                        </w:r>
                        <w:r w:rsidR="0005164F" w:rsidRPr="0005164F">
                          <w:rPr>
                            <w:rFonts w:cs="Calibri"/>
                            <w:b/>
                            <w:iCs/>
                            <w:color w:val="000000"/>
                            <w:u w:val="single"/>
                          </w:rPr>
                          <w:t>07/06/22 - 30/07/22</w:t>
                        </w:r>
                      </w:p>
                    </w:txbxContent>
                  </v:textbox>
                </v:rect>
                <v:rect id="Rectangle 2" o:spid="_x0000_s1028" style="position:absolute;left:-42802;top:34063;width:65340;height:34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" fillcolor="white [3212]" stroked="f" strokeweight="2pt">
                  <v:textbox>
                    <w:txbxContent>
                      <w:p w:rsidR="004F47F3" w:rsidRDefault="00056BF0" w:rsidP="004F47F3">
                        <w:pPr>
                          <w:spacing w:line="254" w:lineRule="auto"/>
                          <w:rPr>
                            <w:rFonts w:cs="Calibri"/>
                            <w:color w:val="FFFFFF"/>
                          </w:rPr>
                        </w:pPr>
                        <w:r>
                          <w:rPr>
                            <w:rFonts w:cs="Calibri"/>
                            <w:color w:val="FFFFFF"/>
                          </w:rPr>
                          <w:t xml:space="preserve">          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BF3A0E">
        <w:rPr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251602432" behindDoc="0" locked="0" layoutInCell="1" allowOverlap="1" wp14:anchorId="28FD9111" wp14:editId="53A82257">
                <wp:simplePos x="0" y="0"/>
                <wp:positionH relativeFrom="column">
                  <wp:posOffset>-742950</wp:posOffset>
                </wp:positionH>
                <wp:positionV relativeFrom="paragraph">
                  <wp:posOffset>133350</wp:posOffset>
                </wp:positionV>
                <wp:extent cx="5743575" cy="890270"/>
                <wp:effectExtent l="0" t="0" r="9525" b="5080"/>
                <wp:wrapNone/>
                <wp:docPr id="8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43575" cy="890270"/>
                          <a:chOff x="-1" y="0"/>
                          <a:chExt cx="6694439" cy="890270"/>
                        </a:xfrm>
                      </wpg:grpSpPr>
                      <wps:wsp>
                        <wps:cNvPr id="6" name="Rectangle 2"/>
                        <wps:cNvSpPr/>
                        <wps:spPr>
                          <a:xfrm>
                            <a:off x="-1" y="0"/>
                            <a:ext cx="6694439" cy="890270"/>
                          </a:xfrm>
                          <a:prstGeom prst="rect">
                            <a:avLst/>
                          </a:prstGeom>
                          <a:solidFill>
                            <a:srgbClr val="1298C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E94588" w:rsidRDefault="00056BF0" w:rsidP="00E94588">
                              <w:pPr>
                                <w:spacing w:line="256" w:lineRule="auto"/>
                                <w:jc w:val="center"/>
                                <w:rPr>
                                  <w:rFonts w:cs="Calibri"/>
                                  <w:b/>
                                  <w:bCs/>
                                  <w:color w:val="000000"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cs="Calibri"/>
                                  <w:b/>
                                  <w:bCs/>
                                  <w:color w:val="000000"/>
                                  <w:sz w:val="40"/>
                                  <w:szCs w:val="40"/>
                                </w:rPr>
                                <w:t>Project Title</w:t>
                              </w:r>
                            </w:p>
                          </w:txbxContent>
                        </wps:txbx>
                        <wps:bodyPr spcFirstLastPara="0" wrap="square" lIns="91440" tIns="45720" rIns="91440" bIns="45720" anchor="t">
                          <a:noAutofit/>
                        </wps:bodyPr>
                      </wps:wsp>
                      <wps:wsp>
                        <wps:cNvPr id="7" name="Rectangle 3"/>
                        <wps:cNvSpPr/>
                        <wps:spPr>
                          <a:xfrm>
                            <a:off x="104766" y="390525"/>
                            <a:ext cx="6456449" cy="381517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E94588" w:rsidRDefault="00D84A5B" w:rsidP="00E94588">
                              <w:pPr>
                                <w:spacing w:line="256" w:lineRule="auto"/>
                                <w:rPr>
                                  <w:rFonts w:cs="Calibri"/>
                                  <w:i/>
                                  <w:iCs/>
                                  <w:color w:val="000000"/>
                                </w:rPr>
                              </w:pPr>
                              <w:r>
                                <w:rPr>
                                  <w:rFonts w:cs="Calibri"/>
                                  <w:i/>
                                  <w:iCs/>
                                  <w:color w:val="000000"/>
                                </w:rPr>
                                <w:t> Community Grants Panel</w:t>
                              </w:r>
                            </w:p>
                          </w:txbxContent>
                        </wps:txbx>
                        <wps:bodyPr spcFirstLastPara="0" wrap="square" lIns="91440" tIns="45720" rIns="91440" bIns="45720" anchor="t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28FD9111" id="Group 8" o:spid="_x0000_s1029" style="position:absolute;margin-left:-58.5pt;margin-top:10.5pt;width:452.25pt;height:70.1pt;z-index:251602432;mso-width-relative:margin" coordorigin="" coordsize="66944,89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">
                <v:rect id="Rectangle 2" o:spid="_x0000_s1030" style="position:absolute;width:66944;height:89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" fillcolor="#1298cd" stroked="f" strokeweight="2pt">
                  <v:textbox>
                    <w:txbxContent>
                      <w:p w:rsidR="00E94588" w:rsidRDefault="00056BF0" w:rsidP="00E94588">
                        <w:pPr>
                          <w:spacing w:line="256" w:lineRule="auto"/>
                          <w:jc w:val="center"/>
                          <w:rPr>
                            <w:rFonts w:cs="Calibri"/>
                            <w:b/>
                            <w:bCs/>
                            <w:color w:val="000000"/>
                            <w:sz w:val="40"/>
                            <w:szCs w:val="40"/>
                          </w:rPr>
                        </w:pPr>
                        <w:r>
                          <w:rPr>
                            <w:rFonts w:cs="Calibri"/>
                            <w:b/>
                            <w:bCs/>
                            <w:color w:val="000000"/>
                            <w:sz w:val="40"/>
                            <w:szCs w:val="40"/>
                          </w:rPr>
                          <w:t>Project Title</w:t>
                        </w:r>
                      </w:p>
                    </w:txbxContent>
                  </v:textbox>
                </v:rect>
                <v:rect id="Rectangle 3" o:spid="_x0000_s1031" style="position:absolute;left:1047;top:3905;width:64565;height:38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" fillcolor="white [3212]" stroked="f" strokeweight="2pt">
                  <v:textbox>
                    <w:txbxContent>
                      <w:p w:rsidR="00E94588" w:rsidRDefault="00D84A5B" w:rsidP="00E94588">
                        <w:pPr>
                          <w:spacing w:line="256" w:lineRule="auto"/>
                          <w:rPr>
                            <w:rFonts w:cs="Calibri"/>
                            <w:i/>
                            <w:iCs/>
                            <w:color w:val="000000"/>
                          </w:rPr>
                        </w:pPr>
                        <w:r>
                          <w:rPr>
                            <w:rFonts w:cs="Calibri"/>
                            <w:i/>
                            <w:iCs/>
                            <w:color w:val="000000"/>
                          </w:rPr>
                          <w:t> Community Grants Panel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7C3A7B">
        <w:rPr>
          <w:noProof/>
          <w:lang w:val="en-AU" w:eastAsia="en-AU"/>
        </w:rPr>
        <mc:AlternateContent>
          <mc:Choice Requires="wps">
            <w:drawing>
              <wp:anchor distT="0" distB="0" distL="114300" distR="114300" simplePos="0" relativeHeight="251592192" behindDoc="0" locked="0" layoutInCell="1" allowOverlap="1" wp14:anchorId="5C0734C0" wp14:editId="534950AE">
                <wp:simplePos x="0" y="0"/>
                <wp:positionH relativeFrom="column">
                  <wp:posOffset>-742950</wp:posOffset>
                </wp:positionH>
                <wp:positionV relativeFrom="paragraph">
                  <wp:posOffset>-800101</wp:posOffset>
                </wp:positionV>
                <wp:extent cx="13535025" cy="818515"/>
                <wp:effectExtent l="0" t="0" r="9525" b="63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35025" cy="818515"/>
                        </a:xfrm>
                        <a:prstGeom prst="rect">
                          <a:avLst/>
                        </a:prstGeom>
                        <a:solidFill>
                          <a:srgbClr val="1298C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E0C88" w:rsidRDefault="00056BF0" w:rsidP="002E0C88">
                            <w:pPr>
                              <w:spacing w:line="252" w:lineRule="auto"/>
                              <w:rPr>
                                <w:rFonts w:cs="Calibri"/>
                                <w:b/>
                                <w:bCs/>
                                <w:color w:val="000000"/>
                                <w:sz w:val="56"/>
                                <w:szCs w:val="56"/>
                                <w:lang w:val="en-US"/>
                              </w:rPr>
                            </w:pPr>
                            <w:r>
                              <w:rPr>
                                <w:rFonts w:cs="Calibri"/>
                                <w:b/>
                                <w:bCs/>
                                <w:color w:val="000000"/>
                                <w:sz w:val="56"/>
                                <w:szCs w:val="56"/>
                              </w:rPr>
                              <w:t xml:space="preserve">Engagement – </w:t>
                            </w:r>
                            <w:r w:rsidR="00C176CD">
                              <w:rPr>
                                <w:rFonts w:cs="Calibri"/>
                                <w:b/>
                                <w:bCs/>
                                <w:color w:val="000000"/>
                                <w:sz w:val="56"/>
                                <w:szCs w:val="56"/>
                              </w:rPr>
                              <w:t>Community Grants</w:t>
                            </w:r>
                            <w:r>
                              <w:rPr>
                                <w:rFonts w:cs="Calibri"/>
                                <w:b/>
                                <w:bCs/>
                                <w:color w:val="000000"/>
                                <w:sz w:val="56"/>
                                <w:szCs w:val="56"/>
                              </w:rPr>
                              <w:t xml:space="preserve"> </w:t>
                            </w:r>
                            <w:r w:rsidR="00D84A5B">
                              <w:rPr>
                                <w:rFonts w:cs="Calibri"/>
                                <w:b/>
                                <w:bCs/>
                                <w:color w:val="000000"/>
                                <w:sz w:val="56"/>
                                <w:szCs w:val="56"/>
                              </w:rPr>
                              <w:t>Panel</w:t>
                            </w:r>
                          </w:p>
                        </w:txbxContent>
                      </wps:txbx>
                      <wps:bodyPr spcFirstLastPara="0" wrap="square" lIns="91440" tIns="45720" rIns="91440" bIns="4572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0734C0" id="Rectangle 5" o:spid="_x0000_s1032" style="position:absolute;margin-left:-58.5pt;margin-top:-63pt;width:1065.75pt;height:64.45pt;z-index:25159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" fillcolor="#1298cd" stroked="f" strokeweight="2pt">
                <v:textbox>
                  <w:txbxContent>
                    <w:p w:rsidR="002E0C88" w:rsidRDefault="00056BF0" w:rsidP="002E0C88">
                      <w:pPr>
                        <w:spacing w:line="252" w:lineRule="auto"/>
                        <w:rPr>
                          <w:rFonts w:cs="Calibri"/>
                          <w:b/>
                          <w:bCs/>
                          <w:color w:val="000000"/>
                          <w:sz w:val="56"/>
                          <w:szCs w:val="56"/>
                          <w:lang w:val="en-US"/>
                        </w:rPr>
                      </w:pPr>
                      <w:r>
                        <w:rPr>
                          <w:rFonts w:cs="Calibri"/>
                          <w:b/>
                          <w:bCs/>
                          <w:color w:val="000000"/>
                          <w:sz w:val="56"/>
                          <w:szCs w:val="56"/>
                        </w:rPr>
                        <w:t xml:space="preserve">Engagement – </w:t>
                      </w:r>
                      <w:r w:rsidR="00C176CD">
                        <w:rPr>
                          <w:rFonts w:cs="Calibri"/>
                          <w:b/>
                          <w:bCs/>
                          <w:color w:val="000000"/>
                          <w:sz w:val="56"/>
                          <w:szCs w:val="56"/>
                        </w:rPr>
                        <w:t>Community Grants</w:t>
                      </w:r>
                      <w:r>
                        <w:rPr>
                          <w:rFonts w:cs="Calibri"/>
                          <w:b/>
                          <w:bCs/>
                          <w:color w:val="000000"/>
                          <w:sz w:val="56"/>
                          <w:szCs w:val="56"/>
                        </w:rPr>
                        <w:t xml:space="preserve"> </w:t>
                      </w:r>
                      <w:r w:rsidR="00D84A5B">
                        <w:rPr>
                          <w:rFonts w:cs="Calibri"/>
                          <w:b/>
                          <w:bCs/>
                          <w:color w:val="000000"/>
                          <w:sz w:val="56"/>
                          <w:szCs w:val="56"/>
                        </w:rPr>
                        <w:t>Panel</w:t>
                      </w:r>
                    </w:p>
                  </w:txbxContent>
                </v:textbox>
              </v:rect>
            </w:pict>
          </mc:Fallback>
        </mc:AlternateContent>
      </w:r>
    </w:p>
    <w:p w:rsidR="002109AE" w:rsidRDefault="00593340" w:rsidP="00AC4CDD">
      <w:pPr>
        <w:pStyle w:val="Heading1"/>
      </w:pPr>
      <w:r>
        <w:rPr>
          <w:noProof/>
          <w:lang w:val="en-AU" w:eastAsia="en-AU"/>
        </w:rPr>
        <w:drawing>
          <wp:anchor distT="0" distB="0" distL="114300" distR="114300" simplePos="0" relativeHeight="251725312" behindDoc="0" locked="0" layoutInCell="1" allowOverlap="1">
            <wp:simplePos x="0" y="0"/>
            <wp:positionH relativeFrom="column">
              <wp:posOffset>6440590</wp:posOffset>
            </wp:positionH>
            <wp:positionV relativeFrom="paragraph">
              <wp:posOffset>136575</wp:posOffset>
            </wp:positionV>
            <wp:extent cx="6205689" cy="4410075"/>
            <wp:effectExtent l="0" t="0" r="5080" b="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5689" cy="4410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F3A0E">
        <w:rPr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251723264" behindDoc="0" locked="0" layoutInCell="1" allowOverlap="1" wp14:anchorId="447349CF" wp14:editId="4B1A8689">
                <wp:simplePos x="0" y="0"/>
                <wp:positionH relativeFrom="column">
                  <wp:posOffset>-742950</wp:posOffset>
                </wp:positionH>
                <wp:positionV relativeFrom="paragraph">
                  <wp:posOffset>573405</wp:posOffset>
                </wp:positionV>
                <wp:extent cx="5743575" cy="4011930"/>
                <wp:effectExtent l="0" t="0" r="9525" b="7620"/>
                <wp:wrapNone/>
                <wp:docPr id="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43575" cy="4011930"/>
                          <a:chOff x="0" y="0"/>
                          <a:chExt cx="7791450" cy="2797810"/>
                        </a:xfrm>
                      </wpg:grpSpPr>
                      <wps:wsp>
                        <wps:cNvPr id="9" name="Rectangle 2"/>
                        <wps:cNvSpPr/>
                        <wps:spPr>
                          <a:xfrm>
                            <a:off x="0" y="0"/>
                            <a:ext cx="7791450" cy="2797810"/>
                          </a:xfrm>
                          <a:prstGeom prst="rect">
                            <a:avLst/>
                          </a:prstGeom>
                          <a:solidFill>
                            <a:srgbClr val="1298C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220B4B" w:rsidRDefault="00056BF0" w:rsidP="00220B4B">
                              <w:pPr>
                                <w:spacing w:line="254" w:lineRule="auto"/>
                                <w:jc w:val="center"/>
                                <w:rPr>
                                  <w:rFonts w:cs="Calibri"/>
                                  <w:b/>
                                  <w:bCs/>
                                  <w:color w:val="000000"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cs="Calibri"/>
                                  <w:b/>
                                  <w:bCs/>
                                  <w:color w:val="000000"/>
                                  <w:sz w:val="40"/>
                                  <w:szCs w:val="40"/>
                                </w:rPr>
                                <w:t>Project Overview</w:t>
                              </w:r>
                            </w:p>
                            <w:p w:rsidR="00220B4B" w:rsidRDefault="00056BF0" w:rsidP="00220B4B">
                              <w:pPr>
                                <w:spacing w:line="254" w:lineRule="auto"/>
                                <w:rPr>
                                  <w:rFonts w:cs="Calibri"/>
                                  <w:color w:val="FFFFFF"/>
                                </w:rPr>
                              </w:pPr>
                              <w:r>
                                <w:rPr>
                                  <w:rFonts w:cs="Calibri"/>
                                  <w:color w:val="FFFFFF"/>
                                </w:rPr>
                                <w:t> </w:t>
                              </w:r>
                            </w:p>
                          </w:txbxContent>
                        </wps:txbx>
                        <wps:bodyPr spcFirstLastPara="0" wrap="square" lIns="91440" tIns="45720" rIns="91440" bIns="45720" anchor="t">
                          <a:noAutofit/>
                        </wps:bodyPr>
                      </wps:wsp>
                      <wps:wsp>
                        <wps:cNvPr id="11" name="Rectangle 3"/>
                        <wps:cNvSpPr/>
                        <wps:spPr>
                          <a:xfrm>
                            <a:off x="121050" y="410045"/>
                            <a:ext cx="7515346" cy="238775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220B4B" w:rsidRPr="00D84A5B" w:rsidRDefault="00056BF0" w:rsidP="00220B4B">
                              <w:pPr>
                                <w:spacing w:line="254" w:lineRule="auto"/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</w:rPr>
                              </w:pPr>
                              <w:r w:rsidRPr="00D84A5B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</w:rPr>
                                <w:t>Project overview</w:t>
                              </w:r>
                            </w:p>
                            <w:p w:rsidR="00D84A5B" w:rsidRDefault="00D84A5B" w:rsidP="00220B4B">
                              <w:pPr>
                                <w:spacing w:line="254" w:lineRule="auto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color w:val="000000" w:themeColor="text1"/>
                                </w:rPr>
                                <w:t>At the Council Meeting o</w:t>
                              </w:r>
                              <w:r w:rsidRPr="00D84A5B">
                                <w:rPr>
                                  <w:color w:val="000000" w:themeColor="text1"/>
                                </w:rPr>
                                <w:t>n Februar</w:t>
                              </w:r>
                              <w:r>
                                <w:rPr>
                                  <w:color w:val="000000" w:themeColor="text1"/>
                                </w:rPr>
                                <w:t>y 21, 2022 (CM2)</w:t>
                              </w:r>
                              <w:r w:rsidRPr="00D84A5B">
                                <w:rPr>
                                  <w:color w:val="000000" w:themeColor="text1"/>
                                </w:rPr>
                                <w:t xml:space="preserve">, Council endorsed "The establishment of a Community Grants Panel that includes community members, Councillor </w:t>
                              </w:r>
                              <w:proofErr w:type="gramStart"/>
                              <w:r w:rsidRPr="00D84A5B">
                                <w:rPr>
                                  <w:color w:val="000000" w:themeColor="text1"/>
                                </w:rPr>
                                <w:t>representatives</w:t>
                              </w:r>
                              <w:proofErr w:type="gramEnd"/>
                              <w:r w:rsidRPr="00D84A5B">
                                <w:rPr>
                                  <w:color w:val="000000" w:themeColor="text1"/>
                                </w:rPr>
                                <w:t xml:space="preserve"> and subject matter experts from within Council to support the assessment o</w:t>
                              </w:r>
                              <w:r w:rsidR="00B836BE">
                                <w:rPr>
                                  <w:color w:val="000000" w:themeColor="text1"/>
                                </w:rPr>
                                <w:t>f the Annual Community Grants"</w:t>
                              </w:r>
                              <w:r w:rsidR="00B836BE">
                                <w:rPr>
                                  <w:color w:val="000000" w:themeColor="text1"/>
                                </w:rPr>
                                <w:br/>
                              </w:r>
                            </w:p>
                            <w:p w:rsidR="00D84A5B" w:rsidRPr="00D84A5B" w:rsidRDefault="00D84A5B" w:rsidP="00220B4B">
                              <w:pPr>
                                <w:spacing w:line="254" w:lineRule="auto"/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</w:pPr>
                              <w:r>
                                <w:rPr>
                                  <w:color w:val="000000" w:themeColor="text1"/>
                                </w:rPr>
                                <w:t>At the Council Meeting June 6 2022, Community Grants Panel was endorsed by Council with original endorsement</w:t>
                              </w:r>
                              <w:r w:rsidR="00B836BE">
                                <w:rPr>
                                  <w:color w:val="000000" w:themeColor="text1"/>
                                </w:rPr>
                                <w:t xml:space="preserve"> amended to remove</w:t>
                              </w:r>
                              <w:r>
                                <w:rPr>
                                  <w:color w:val="000000" w:themeColor="text1"/>
                                </w:rPr>
                                <w:t xml:space="preserve"> the Councillors from the assessment </w:t>
                              </w:r>
                              <w:r w:rsidR="00B836BE">
                                <w:rPr>
                                  <w:color w:val="000000" w:themeColor="text1"/>
                                </w:rPr>
                                <w:t>process.</w:t>
                              </w:r>
                              <w:r w:rsidR="00585281">
                                <w:rPr>
                                  <w:color w:val="000000" w:themeColor="text1"/>
                                </w:rPr>
                                <w:t xml:space="preserve"> </w:t>
                              </w:r>
                            </w:p>
                            <w:p w:rsidR="00C176CD" w:rsidRDefault="00C176CD" w:rsidP="00220B4B">
                              <w:pPr>
                                <w:spacing w:line="254" w:lineRule="auto"/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</w:pPr>
                            </w:p>
                            <w:p w:rsidR="00B836BE" w:rsidRPr="00D84A5B" w:rsidRDefault="00B836BE" w:rsidP="00220B4B">
                              <w:pPr>
                                <w:spacing w:line="254" w:lineRule="auto"/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</w:pPr>
                              <w:r>
                                <w:rPr>
                                  <w:color w:val="000000" w:themeColor="text1"/>
                                </w:rPr>
                                <w:t>Prior to this, delegated Councillors and Council Directors provided recommendations for the Annual Community Grants and approved the recommendations at a Council meeting.</w:t>
                              </w:r>
                            </w:p>
                          </w:txbxContent>
                        </wps:txbx>
                        <wps:bodyPr spcFirstLastPara="0" wrap="square" lIns="91440" tIns="45720" rIns="91440" bIns="45720" anchor="t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47349CF" id="Group 4" o:spid="_x0000_s1033" style="position:absolute;margin-left:-58.5pt;margin-top:45.15pt;width:452.25pt;height:315.9pt;z-index:251723264;mso-width-relative:margin;mso-height-relative:margin" coordsize="77914,279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">
                <v:rect id="Rectangle 2" o:spid="_x0000_s1034" style="position:absolute;width:77914;height:279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" fillcolor="#1298cd" stroked="f" strokeweight="2pt">
                  <v:textbox>
                    <w:txbxContent>
                      <w:p w:rsidR="00220B4B" w:rsidRDefault="00056BF0" w:rsidP="00220B4B">
                        <w:pPr>
                          <w:spacing w:line="254" w:lineRule="auto"/>
                          <w:jc w:val="center"/>
                          <w:rPr>
                            <w:rFonts w:cs="Calibri"/>
                            <w:b/>
                            <w:bCs/>
                            <w:color w:val="000000"/>
                            <w:sz w:val="40"/>
                            <w:szCs w:val="40"/>
                          </w:rPr>
                        </w:pPr>
                        <w:r>
                          <w:rPr>
                            <w:rFonts w:cs="Calibri"/>
                            <w:b/>
                            <w:bCs/>
                            <w:color w:val="000000"/>
                            <w:sz w:val="40"/>
                            <w:szCs w:val="40"/>
                          </w:rPr>
                          <w:t>Project Overview</w:t>
                        </w:r>
                      </w:p>
                      <w:p w:rsidR="00220B4B" w:rsidRDefault="00056BF0" w:rsidP="00220B4B">
                        <w:pPr>
                          <w:spacing w:line="254" w:lineRule="auto"/>
                          <w:rPr>
                            <w:rFonts w:cs="Calibri"/>
                            <w:color w:val="FFFFFF"/>
                          </w:rPr>
                        </w:pPr>
                        <w:r>
                          <w:rPr>
                            <w:rFonts w:cs="Calibri"/>
                            <w:color w:val="FFFFFF"/>
                          </w:rPr>
                          <w:t> </w:t>
                        </w:r>
                      </w:p>
                    </w:txbxContent>
                  </v:textbox>
                </v:rect>
                <v:rect id="Rectangle 3" o:spid="_x0000_s1035" style="position:absolute;left:1210;top:4100;width:75153;height:23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" fillcolor="white [3212]" stroked="f" strokeweight="2pt">
                  <v:textbox>
                    <w:txbxContent>
                      <w:p w:rsidR="00220B4B" w:rsidRPr="00D84A5B" w:rsidRDefault="00056BF0" w:rsidP="00220B4B">
                        <w:pPr>
                          <w:spacing w:line="254" w:lineRule="auto"/>
                          <w:rPr>
                            <w:rFonts w:cs="Calibri"/>
                            <w:b/>
                            <w:bCs/>
                            <w:color w:val="000000" w:themeColor="text1"/>
                          </w:rPr>
                        </w:pPr>
                        <w:r w:rsidRPr="00D84A5B">
                          <w:rPr>
                            <w:rFonts w:cs="Calibri"/>
                            <w:b/>
                            <w:bCs/>
                            <w:color w:val="000000" w:themeColor="text1"/>
                          </w:rPr>
                          <w:t>Project overview</w:t>
                        </w:r>
                      </w:p>
                      <w:p w:rsidR="00D84A5B" w:rsidRDefault="00D84A5B" w:rsidP="00220B4B">
                        <w:pPr>
                          <w:spacing w:line="254" w:lineRule="auto"/>
                          <w:rPr>
                            <w:color w:val="000000" w:themeColor="text1"/>
                          </w:rPr>
                        </w:pPr>
                        <w:r>
                          <w:rPr>
                            <w:color w:val="000000" w:themeColor="text1"/>
                          </w:rPr>
                          <w:t>At the Council Meeting o</w:t>
                        </w:r>
                        <w:r w:rsidRPr="00D84A5B">
                          <w:rPr>
                            <w:color w:val="000000" w:themeColor="text1"/>
                          </w:rPr>
                          <w:t>n Februar</w:t>
                        </w:r>
                        <w:r>
                          <w:rPr>
                            <w:color w:val="000000" w:themeColor="text1"/>
                          </w:rPr>
                          <w:t>y 21, 2022 (CM2)</w:t>
                        </w:r>
                        <w:r w:rsidRPr="00D84A5B">
                          <w:rPr>
                            <w:color w:val="000000" w:themeColor="text1"/>
                          </w:rPr>
                          <w:t xml:space="preserve">, Council endorsed "The establishment of a Community Grants Panel that includes community members, Councillor </w:t>
                        </w:r>
                        <w:proofErr w:type="gramStart"/>
                        <w:r w:rsidRPr="00D84A5B">
                          <w:rPr>
                            <w:color w:val="000000" w:themeColor="text1"/>
                          </w:rPr>
                          <w:t>representatives</w:t>
                        </w:r>
                        <w:proofErr w:type="gramEnd"/>
                        <w:r w:rsidRPr="00D84A5B">
                          <w:rPr>
                            <w:color w:val="000000" w:themeColor="text1"/>
                          </w:rPr>
                          <w:t xml:space="preserve"> and subject matter experts from within Council to support the assessment o</w:t>
                        </w:r>
                        <w:r w:rsidR="00B836BE">
                          <w:rPr>
                            <w:color w:val="000000" w:themeColor="text1"/>
                          </w:rPr>
                          <w:t>f the Annual Community Grants"</w:t>
                        </w:r>
                        <w:r w:rsidR="00B836BE">
                          <w:rPr>
                            <w:color w:val="000000" w:themeColor="text1"/>
                          </w:rPr>
                          <w:br/>
                        </w:r>
                      </w:p>
                      <w:p w:rsidR="00D84A5B" w:rsidRPr="00D84A5B" w:rsidRDefault="00D84A5B" w:rsidP="00220B4B">
                        <w:pPr>
                          <w:spacing w:line="254" w:lineRule="auto"/>
                          <w:rPr>
                            <w:rFonts w:cs="Calibri"/>
                            <w:bCs/>
                            <w:color w:val="000000" w:themeColor="text1"/>
                          </w:rPr>
                        </w:pPr>
                        <w:r>
                          <w:rPr>
                            <w:color w:val="000000" w:themeColor="text1"/>
                          </w:rPr>
                          <w:t xml:space="preserve">At the Council Meeting June 6 2022, </w:t>
                        </w:r>
                        <w:proofErr w:type="gramStart"/>
                        <w:r>
                          <w:rPr>
                            <w:color w:val="000000" w:themeColor="text1"/>
                          </w:rPr>
                          <w:t>Community Grants Panel was endorsed by Council</w:t>
                        </w:r>
                        <w:proofErr w:type="gramEnd"/>
                        <w:r>
                          <w:rPr>
                            <w:color w:val="000000" w:themeColor="text1"/>
                          </w:rPr>
                          <w:t xml:space="preserve"> with original endorsement</w:t>
                        </w:r>
                        <w:r w:rsidR="00B836BE">
                          <w:rPr>
                            <w:color w:val="000000" w:themeColor="text1"/>
                          </w:rPr>
                          <w:t xml:space="preserve"> amended to remove</w:t>
                        </w:r>
                        <w:r>
                          <w:rPr>
                            <w:color w:val="000000" w:themeColor="text1"/>
                          </w:rPr>
                          <w:t xml:space="preserve"> the Councillors from the assessment </w:t>
                        </w:r>
                        <w:r w:rsidR="00B836BE">
                          <w:rPr>
                            <w:color w:val="000000" w:themeColor="text1"/>
                          </w:rPr>
                          <w:t>process.</w:t>
                        </w:r>
                        <w:r w:rsidR="00585281">
                          <w:rPr>
                            <w:color w:val="000000" w:themeColor="text1"/>
                          </w:rPr>
                          <w:t xml:space="preserve"> </w:t>
                        </w:r>
                      </w:p>
                      <w:p w:rsidR="00C176CD" w:rsidRDefault="00C176CD" w:rsidP="00220B4B">
                        <w:pPr>
                          <w:spacing w:line="254" w:lineRule="auto"/>
                          <w:rPr>
                            <w:rFonts w:cs="Calibri"/>
                            <w:bCs/>
                            <w:color w:val="000000" w:themeColor="text1"/>
                          </w:rPr>
                        </w:pPr>
                      </w:p>
                      <w:p w:rsidR="00B836BE" w:rsidRPr="00D84A5B" w:rsidRDefault="00B836BE" w:rsidP="00220B4B">
                        <w:pPr>
                          <w:spacing w:line="254" w:lineRule="auto"/>
                          <w:rPr>
                            <w:rFonts w:cs="Calibri"/>
                            <w:bCs/>
                            <w:color w:val="000000" w:themeColor="text1"/>
                          </w:rPr>
                        </w:pPr>
                        <w:r>
                          <w:rPr>
                            <w:color w:val="000000" w:themeColor="text1"/>
                          </w:rPr>
                          <w:t>Prior to this, delegated Councill</w:t>
                        </w:r>
                        <w:r>
                          <w:rPr>
                            <w:color w:val="000000" w:themeColor="text1"/>
                          </w:rPr>
                          <w:t>ors and Council Directors</w:t>
                        </w:r>
                        <w:r>
                          <w:rPr>
                            <w:color w:val="000000" w:themeColor="text1"/>
                          </w:rPr>
                          <w:t xml:space="preserve"> provided recommendations for the Annual Community Grants and approved the recommendations at a Council meeting.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2109AE" w:rsidRDefault="002109AE" w:rsidP="00AC4CDD">
      <w:pPr>
        <w:pStyle w:val="Heading1"/>
      </w:pPr>
    </w:p>
    <w:p w:rsidR="002109AE" w:rsidRDefault="002109AE" w:rsidP="00AC4CDD">
      <w:pPr>
        <w:pStyle w:val="Heading1"/>
      </w:pPr>
    </w:p>
    <w:p w:rsidR="002109AE" w:rsidRDefault="002109AE" w:rsidP="00AC4CDD">
      <w:pPr>
        <w:pStyle w:val="Heading1"/>
      </w:pPr>
    </w:p>
    <w:p w:rsidR="002109AE" w:rsidRDefault="002109AE" w:rsidP="00AC4CDD">
      <w:pPr>
        <w:pStyle w:val="Heading1"/>
      </w:pPr>
    </w:p>
    <w:p w:rsidR="002109AE" w:rsidRDefault="002109AE" w:rsidP="00AC4CDD">
      <w:pPr>
        <w:pStyle w:val="Heading1"/>
      </w:pPr>
    </w:p>
    <w:p w:rsidR="002109AE" w:rsidRDefault="002109AE" w:rsidP="00AC4CDD">
      <w:pPr>
        <w:pStyle w:val="Heading1"/>
      </w:pPr>
    </w:p>
    <w:p w:rsidR="002109AE" w:rsidRDefault="002109AE" w:rsidP="00AC4CDD">
      <w:pPr>
        <w:pStyle w:val="Heading1"/>
      </w:pPr>
    </w:p>
    <w:p w:rsidR="002109AE" w:rsidRDefault="002109AE" w:rsidP="00AC4CDD">
      <w:pPr>
        <w:pStyle w:val="Heading1"/>
      </w:pPr>
    </w:p>
    <w:p w:rsidR="002109AE" w:rsidRDefault="00BF3A0E" w:rsidP="00AC4CDD">
      <w:pPr>
        <w:pStyle w:val="Heading1"/>
      </w:pPr>
      <w:r>
        <w:rPr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251724288" behindDoc="0" locked="0" layoutInCell="1" allowOverlap="1" wp14:anchorId="5CB3280F" wp14:editId="2AC1BC6A">
                <wp:simplePos x="0" y="0"/>
                <wp:positionH relativeFrom="column">
                  <wp:posOffset>9709150</wp:posOffset>
                </wp:positionH>
                <wp:positionV relativeFrom="paragraph">
                  <wp:posOffset>132715</wp:posOffset>
                </wp:positionV>
                <wp:extent cx="4224655" cy="3435350"/>
                <wp:effectExtent l="0" t="0" r="4445" b="0"/>
                <wp:wrapNone/>
                <wp:docPr id="21" name="Group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24655" cy="3435350"/>
                          <a:chOff x="0" y="1246439"/>
                          <a:chExt cx="4224655" cy="4162491"/>
                        </a:xfrm>
                      </wpg:grpSpPr>
                      <wps:wsp>
                        <wps:cNvPr id="16" name="Rectangle 2"/>
                        <wps:cNvSpPr/>
                        <wps:spPr>
                          <a:xfrm>
                            <a:off x="0" y="1246439"/>
                            <a:ext cx="4224655" cy="4162491"/>
                          </a:xfrm>
                          <a:prstGeom prst="rect">
                            <a:avLst/>
                          </a:prstGeom>
                          <a:solidFill>
                            <a:srgbClr val="1298C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1F7AF5" w:rsidRDefault="00056BF0" w:rsidP="001F7AF5">
                              <w:pPr>
                                <w:spacing w:line="254" w:lineRule="auto"/>
                                <w:jc w:val="center"/>
                                <w:rPr>
                                  <w:rFonts w:cs="Calibri"/>
                                  <w:b/>
                                  <w:bCs/>
                                  <w:color w:val="000000"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cs="Calibri"/>
                                  <w:b/>
                                  <w:bCs/>
                                  <w:color w:val="000000"/>
                                  <w:sz w:val="40"/>
                                  <w:szCs w:val="40"/>
                                </w:rPr>
                                <w:t>Recommendations &amp; Next Steps</w:t>
                              </w:r>
                            </w:p>
                          </w:txbxContent>
                        </wps:txbx>
                        <wps:bodyPr spcFirstLastPara="0" wrap="square" lIns="91440" tIns="45720" rIns="91440" bIns="45720" anchor="t">
                          <a:noAutofit/>
                        </wps:bodyPr>
                      </wps:wsp>
                      <wps:wsp>
                        <wps:cNvPr id="17" name="Rectangle 3"/>
                        <wps:cNvSpPr/>
                        <wps:spPr>
                          <a:xfrm>
                            <a:off x="123814" y="1789614"/>
                            <a:ext cx="3941234" cy="3485012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1F7AF5" w:rsidRDefault="00056BF0" w:rsidP="001F7AF5">
                              <w:pPr>
                                <w:spacing w:line="254" w:lineRule="auto"/>
                                <w:rPr>
                                  <w:rFonts w:cs="Calibri"/>
                                  <w:b/>
                                  <w:bCs/>
                                  <w:color w:val="000000"/>
                                </w:rPr>
                              </w:pPr>
                              <w:r>
                                <w:rPr>
                                  <w:rFonts w:cs="Calibri"/>
                                  <w:b/>
                                  <w:bCs/>
                                  <w:color w:val="000000"/>
                                </w:rPr>
                                <w:t>Recommendations</w:t>
                              </w:r>
                            </w:p>
                            <w:p w:rsidR="001F7AF5" w:rsidRPr="00BF3A0E" w:rsidRDefault="00B836BE" w:rsidP="001F7AF5">
                              <w:pPr>
                                <w:spacing w:line="254" w:lineRule="auto"/>
                                <w:rPr>
                                  <w:rFonts w:cs="Calibri"/>
                                  <w:iCs/>
                                  <w:color w:val="000000"/>
                                </w:rPr>
                              </w:pPr>
                              <w:r>
                                <w:rPr>
                                  <w:rFonts w:cs="Calibri"/>
                                  <w:iCs/>
                                  <w:color w:val="000000"/>
                                </w:rPr>
                                <w:t>The community representatives and their recommendations for the Annual Community Grants to be approved at the 29 October 2022 Council Meeting.</w:t>
                              </w:r>
                            </w:p>
                            <w:p w:rsidR="001F7AF5" w:rsidRDefault="00056BF0" w:rsidP="001F7AF5">
                              <w:pPr>
                                <w:spacing w:line="254" w:lineRule="auto"/>
                                <w:rPr>
                                  <w:rFonts w:cs="Calibri"/>
                                  <w:b/>
                                  <w:bCs/>
                                  <w:color w:val="000000"/>
                                </w:rPr>
                              </w:pPr>
                              <w:r>
                                <w:rPr>
                                  <w:rFonts w:cs="Calibri"/>
                                  <w:b/>
                                  <w:bCs/>
                                  <w:color w:val="000000"/>
                                </w:rPr>
                                <w:t> </w:t>
                              </w:r>
                            </w:p>
                            <w:p w:rsidR="001F7AF5" w:rsidRDefault="00056BF0" w:rsidP="001F7AF5">
                              <w:pPr>
                                <w:spacing w:line="254" w:lineRule="auto"/>
                                <w:rPr>
                                  <w:rFonts w:cs="Calibri"/>
                                  <w:b/>
                                  <w:bCs/>
                                  <w:color w:val="000000"/>
                                </w:rPr>
                              </w:pPr>
                              <w:r>
                                <w:rPr>
                                  <w:rFonts w:cs="Calibri"/>
                                  <w:b/>
                                  <w:bCs/>
                                  <w:color w:val="000000"/>
                                </w:rPr>
                                <w:t>Next Steps</w:t>
                              </w:r>
                            </w:p>
                            <w:p w:rsidR="00B836BE" w:rsidRDefault="0005164F" w:rsidP="00F70945">
                              <w:pPr>
                                <w:pStyle w:val="ListParagraph"/>
                                <w:numPr>
                                  <w:ilvl w:val="0"/>
                                  <w:numId w:val="26"/>
                                </w:numPr>
                                <w:spacing w:line="254" w:lineRule="auto"/>
                                <w:rPr>
                                  <w:rFonts w:cs="Calibri"/>
                                  <w:color w:val="000000"/>
                                </w:rPr>
                              </w:pPr>
                              <w:r>
                                <w:rPr>
                                  <w:rFonts w:cs="Calibri"/>
                                  <w:color w:val="000000"/>
                                </w:rPr>
                                <w:t xml:space="preserve">Panel members deliberate recommendations </w:t>
                              </w:r>
                              <w:r w:rsidR="00B836BE">
                                <w:rPr>
                                  <w:rFonts w:cs="Calibri"/>
                                  <w:color w:val="000000"/>
                                </w:rPr>
                                <w:t>for the Annual Community Grants on 13</w:t>
                              </w:r>
                              <w:r w:rsidR="00B836BE" w:rsidRPr="00B836BE">
                                <w:rPr>
                                  <w:rFonts w:cs="Calibri"/>
                                  <w:color w:val="000000"/>
                                  <w:vertAlign w:val="superscript"/>
                                </w:rPr>
                                <w:t>th</w:t>
                              </w:r>
                              <w:r w:rsidR="00B836BE">
                                <w:rPr>
                                  <w:rFonts w:cs="Calibri"/>
                                  <w:color w:val="000000"/>
                                </w:rPr>
                                <w:t xml:space="preserve"> September</w:t>
                              </w:r>
                            </w:p>
                            <w:p w:rsidR="001F7AF5" w:rsidRDefault="00B836BE" w:rsidP="00B836BE">
                              <w:pPr>
                                <w:pStyle w:val="ListParagraph"/>
                                <w:numPr>
                                  <w:ilvl w:val="0"/>
                                  <w:numId w:val="26"/>
                                </w:numPr>
                                <w:spacing w:line="254" w:lineRule="auto"/>
                                <w:rPr>
                                  <w:rFonts w:cs="Calibri"/>
                                  <w:color w:val="000000"/>
                                </w:rPr>
                              </w:pPr>
                              <w:r>
                                <w:rPr>
                                  <w:rFonts w:cs="Calibri"/>
                                  <w:color w:val="000000"/>
                                </w:rPr>
                                <w:t>Present recommendations at the Councillor Briefing on the 19</w:t>
                              </w:r>
                              <w:r w:rsidRPr="00B836BE">
                                <w:rPr>
                                  <w:rFonts w:cs="Calibri"/>
                                  <w:color w:val="000000"/>
                                  <w:vertAlign w:val="superscript"/>
                                </w:rPr>
                                <w:t>th</w:t>
                              </w:r>
                              <w:r>
                                <w:rPr>
                                  <w:rFonts w:cs="Calibri"/>
                                  <w:color w:val="000000"/>
                                </w:rPr>
                                <w:t xml:space="preserve"> September</w:t>
                              </w:r>
                            </w:p>
                            <w:p w:rsidR="00B836BE" w:rsidRDefault="00B836BE" w:rsidP="00B836BE">
                              <w:pPr>
                                <w:pStyle w:val="ListParagraph"/>
                                <w:numPr>
                                  <w:ilvl w:val="0"/>
                                  <w:numId w:val="26"/>
                                </w:numPr>
                                <w:spacing w:line="254" w:lineRule="auto"/>
                                <w:rPr>
                                  <w:rFonts w:cs="Calibri"/>
                                  <w:color w:val="000000"/>
                                </w:rPr>
                              </w:pPr>
                              <w:r>
                                <w:rPr>
                                  <w:rFonts w:cs="Calibri"/>
                                  <w:color w:val="000000"/>
                                </w:rPr>
                                <w:t>Present recommendations for approval at the 29 October Council meeting.</w:t>
                              </w:r>
                            </w:p>
                          </w:txbxContent>
                        </wps:txbx>
                        <wps:bodyPr spcFirstLastPara="0" wrap="square" lIns="91440" tIns="45720" rIns="91440" bIns="45720" anchor="t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CB3280F" id="Group 21" o:spid="_x0000_s1036" style="position:absolute;margin-left:764.5pt;margin-top:10.45pt;width:332.65pt;height:270.5pt;z-index:251724288;mso-width-relative:margin;mso-height-relative:margin" coordorigin=",12464" coordsize="42246,416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">
                <v:rect id="Rectangle 2" o:spid="_x0000_s1037" style="position:absolute;top:12464;width:42246;height:41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" fillcolor="#1298cd" stroked="f" strokeweight="2pt">
                  <v:textbox>
                    <w:txbxContent>
                      <w:p w:rsidR="001F7AF5" w:rsidRDefault="00056BF0" w:rsidP="001F7AF5">
                        <w:pPr>
                          <w:spacing w:line="254" w:lineRule="auto"/>
                          <w:jc w:val="center"/>
                          <w:rPr>
                            <w:rFonts w:cs="Calibri"/>
                            <w:b/>
                            <w:bCs/>
                            <w:color w:val="000000"/>
                            <w:sz w:val="40"/>
                            <w:szCs w:val="40"/>
                          </w:rPr>
                        </w:pPr>
                        <w:r>
                          <w:rPr>
                            <w:rFonts w:cs="Calibri"/>
                            <w:b/>
                            <w:bCs/>
                            <w:color w:val="000000"/>
                            <w:sz w:val="40"/>
                            <w:szCs w:val="40"/>
                          </w:rPr>
                          <w:t>Recommendations &amp; Next Steps</w:t>
                        </w:r>
                      </w:p>
                    </w:txbxContent>
                  </v:textbox>
                </v:rect>
                <v:rect id="Rectangle 3" o:spid="_x0000_s1038" style="position:absolute;left:1238;top:17896;width:39412;height:34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" fillcolor="white [3212]" stroked="f" strokeweight="2pt">
                  <v:textbox>
                    <w:txbxContent>
                      <w:p w:rsidR="001F7AF5" w:rsidRDefault="00056BF0" w:rsidP="001F7AF5">
                        <w:pPr>
                          <w:spacing w:line="254" w:lineRule="auto"/>
                          <w:rPr>
                            <w:rFonts w:cs="Calibri"/>
                            <w:b/>
                            <w:bCs/>
                            <w:color w:val="000000"/>
                          </w:rPr>
                        </w:pPr>
                        <w:r>
                          <w:rPr>
                            <w:rFonts w:cs="Calibri"/>
                            <w:b/>
                            <w:bCs/>
                            <w:color w:val="000000"/>
                          </w:rPr>
                          <w:t>Recommendations</w:t>
                        </w:r>
                      </w:p>
                      <w:p w:rsidR="001F7AF5" w:rsidRPr="00BF3A0E" w:rsidRDefault="00B836BE" w:rsidP="001F7AF5">
                        <w:pPr>
                          <w:spacing w:line="254" w:lineRule="auto"/>
                          <w:rPr>
                            <w:rFonts w:cs="Calibri"/>
                            <w:iCs/>
                            <w:color w:val="000000"/>
                          </w:rPr>
                        </w:pPr>
                        <w:r>
                          <w:rPr>
                            <w:rFonts w:cs="Calibri"/>
                            <w:iCs/>
                            <w:color w:val="000000"/>
                          </w:rPr>
                          <w:t xml:space="preserve">The community representatives and their recommendations for the Annual Community Grants to </w:t>
                        </w:r>
                        <w:proofErr w:type="gramStart"/>
                        <w:r>
                          <w:rPr>
                            <w:rFonts w:cs="Calibri"/>
                            <w:iCs/>
                            <w:color w:val="000000"/>
                          </w:rPr>
                          <w:t>be approved</w:t>
                        </w:r>
                        <w:proofErr w:type="gramEnd"/>
                        <w:r>
                          <w:rPr>
                            <w:rFonts w:cs="Calibri"/>
                            <w:iCs/>
                            <w:color w:val="000000"/>
                          </w:rPr>
                          <w:t xml:space="preserve"> at the 29 October 2022 Council Meeting.</w:t>
                        </w:r>
                      </w:p>
                      <w:p w:rsidR="001F7AF5" w:rsidRDefault="00056BF0" w:rsidP="001F7AF5">
                        <w:pPr>
                          <w:spacing w:line="254" w:lineRule="auto"/>
                          <w:rPr>
                            <w:rFonts w:cs="Calibri"/>
                            <w:b/>
                            <w:bCs/>
                            <w:color w:val="000000"/>
                          </w:rPr>
                        </w:pPr>
                        <w:r>
                          <w:rPr>
                            <w:rFonts w:cs="Calibri"/>
                            <w:b/>
                            <w:bCs/>
                            <w:color w:val="000000"/>
                          </w:rPr>
                          <w:t> </w:t>
                        </w:r>
                      </w:p>
                      <w:p w:rsidR="001F7AF5" w:rsidRDefault="00056BF0" w:rsidP="001F7AF5">
                        <w:pPr>
                          <w:spacing w:line="254" w:lineRule="auto"/>
                          <w:rPr>
                            <w:rFonts w:cs="Calibri"/>
                            <w:b/>
                            <w:bCs/>
                            <w:color w:val="000000"/>
                          </w:rPr>
                        </w:pPr>
                        <w:r>
                          <w:rPr>
                            <w:rFonts w:cs="Calibri"/>
                            <w:b/>
                            <w:bCs/>
                            <w:color w:val="000000"/>
                          </w:rPr>
                          <w:t>Next Steps</w:t>
                        </w:r>
                      </w:p>
                      <w:p w:rsidR="00B836BE" w:rsidRDefault="0005164F" w:rsidP="00F70945">
                        <w:pPr>
                          <w:pStyle w:val="ListParagraph"/>
                          <w:numPr>
                            <w:ilvl w:val="0"/>
                            <w:numId w:val="26"/>
                          </w:numPr>
                          <w:spacing w:line="254" w:lineRule="auto"/>
                          <w:rPr>
                            <w:rFonts w:cs="Calibri"/>
                            <w:color w:val="000000"/>
                          </w:rPr>
                        </w:pPr>
                        <w:r>
                          <w:rPr>
                            <w:rFonts w:cs="Calibri"/>
                            <w:color w:val="000000"/>
                          </w:rPr>
                          <w:t xml:space="preserve">Panel members deliberate recommendations </w:t>
                        </w:r>
                        <w:r w:rsidR="00B836BE">
                          <w:rPr>
                            <w:rFonts w:cs="Calibri"/>
                            <w:color w:val="000000"/>
                          </w:rPr>
                          <w:t>for the Annual Community Grants on 13</w:t>
                        </w:r>
                        <w:r w:rsidR="00B836BE" w:rsidRPr="00B836BE">
                          <w:rPr>
                            <w:rFonts w:cs="Calibri"/>
                            <w:color w:val="000000"/>
                            <w:vertAlign w:val="superscript"/>
                          </w:rPr>
                          <w:t>th</w:t>
                        </w:r>
                        <w:r w:rsidR="00B836BE">
                          <w:rPr>
                            <w:rFonts w:cs="Calibri"/>
                            <w:color w:val="000000"/>
                          </w:rPr>
                          <w:t xml:space="preserve"> September</w:t>
                        </w:r>
                      </w:p>
                      <w:p w:rsidR="001F7AF5" w:rsidRDefault="00B836BE" w:rsidP="00B836BE">
                        <w:pPr>
                          <w:pStyle w:val="ListParagraph"/>
                          <w:numPr>
                            <w:ilvl w:val="0"/>
                            <w:numId w:val="26"/>
                          </w:numPr>
                          <w:spacing w:line="254" w:lineRule="auto"/>
                          <w:rPr>
                            <w:rFonts w:cs="Calibri"/>
                            <w:color w:val="000000"/>
                          </w:rPr>
                        </w:pPr>
                        <w:r>
                          <w:rPr>
                            <w:rFonts w:cs="Calibri"/>
                            <w:color w:val="000000"/>
                          </w:rPr>
                          <w:t>Present recommendations at the Councillor Briefing on the 19</w:t>
                        </w:r>
                        <w:r w:rsidRPr="00B836BE">
                          <w:rPr>
                            <w:rFonts w:cs="Calibri"/>
                            <w:color w:val="000000"/>
                            <w:vertAlign w:val="superscript"/>
                          </w:rPr>
                          <w:t>th</w:t>
                        </w:r>
                        <w:r>
                          <w:rPr>
                            <w:rFonts w:cs="Calibri"/>
                            <w:color w:val="000000"/>
                          </w:rPr>
                          <w:t xml:space="preserve"> September</w:t>
                        </w:r>
                      </w:p>
                      <w:p w:rsidR="00B836BE" w:rsidRDefault="00B836BE" w:rsidP="00B836BE">
                        <w:pPr>
                          <w:pStyle w:val="ListParagraph"/>
                          <w:numPr>
                            <w:ilvl w:val="0"/>
                            <w:numId w:val="26"/>
                          </w:numPr>
                          <w:spacing w:line="254" w:lineRule="auto"/>
                          <w:rPr>
                            <w:rFonts w:cs="Calibri"/>
                            <w:color w:val="000000"/>
                          </w:rPr>
                        </w:pPr>
                        <w:r>
                          <w:rPr>
                            <w:rFonts w:cs="Calibri"/>
                            <w:color w:val="000000"/>
                          </w:rPr>
                          <w:t>Present recommendations for approval at the 29 October Council meeting.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251666944" behindDoc="0" locked="0" layoutInCell="1" allowOverlap="1" wp14:anchorId="6BC7983A" wp14:editId="743A4502">
                <wp:simplePos x="0" y="0"/>
                <wp:positionH relativeFrom="column">
                  <wp:posOffset>-742950</wp:posOffset>
                </wp:positionH>
                <wp:positionV relativeFrom="paragraph">
                  <wp:posOffset>132715</wp:posOffset>
                </wp:positionV>
                <wp:extent cx="5743575" cy="3435350"/>
                <wp:effectExtent l="0" t="0" r="9525" b="0"/>
                <wp:wrapNone/>
                <wp:docPr id="13" name="Group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43575" cy="3435350"/>
                          <a:chOff x="0" y="0"/>
                          <a:chExt cx="5743575" cy="5409182"/>
                        </a:xfrm>
                      </wpg:grpSpPr>
                      <wps:wsp>
                        <wps:cNvPr id="14" name="Rectangle 2"/>
                        <wps:cNvSpPr/>
                        <wps:spPr>
                          <a:xfrm>
                            <a:off x="0" y="0"/>
                            <a:ext cx="5743575" cy="5409182"/>
                          </a:xfrm>
                          <a:prstGeom prst="rect">
                            <a:avLst/>
                          </a:prstGeom>
                          <a:solidFill>
                            <a:srgbClr val="1298C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E711EE" w:rsidRDefault="00056BF0" w:rsidP="00E711EE">
                              <w:pPr>
                                <w:spacing w:line="254" w:lineRule="auto"/>
                                <w:jc w:val="center"/>
                                <w:rPr>
                                  <w:rFonts w:cs="Calibri"/>
                                  <w:b/>
                                  <w:bCs/>
                                  <w:color w:val="000000"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cs="Calibri"/>
                                  <w:b/>
                                  <w:bCs/>
                                  <w:color w:val="000000"/>
                                  <w:sz w:val="40"/>
                                  <w:szCs w:val="40"/>
                                </w:rPr>
                                <w:t>Community Consultation Process</w:t>
                              </w:r>
                            </w:p>
                            <w:p w:rsidR="00E711EE" w:rsidRDefault="00056BF0" w:rsidP="00E711EE">
                              <w:pPr>
                                <w:spacing w:line="254" w:lineRule="auto"/>
                                <w:jc w:val="center"/>
                                <w:rPr>
                                  <w:rFonts w:cs="Calibri"/>
                                  <w:color w:val="FFFFFF"/>
                                </w:rPr>
                              </w:pPr>
                              <w:r>
                                <w:rPr>
                                  <w:rFonts w:cs="Calibri"/>
                                  <w:color w:val="FFFFFF"/>
                                </w:rPr>
                                <w:t> </w:t>
                              </w:r>
                            </w:p>
                          </w:txbxContent>
                        </wps:txbx>
                        <wps:bodyPr spcFirstLastPara="0" wrap="square" lIns="91440" tIns="45720" rIns="91440" bIns="45720" anchor="t">
                          <a:noAutofit/>
                        </wps:bodyPr>
                      </wps:wsp>
                      <wps:wsp>
                        <wps:cNvPr id="15" name="Rectangle 3"/>
                        <wps:cNvSpPr/>
                        <wps:spPr>
                          <a:xfrm>
                            <a:off x="104766" y="707354"/>
                            <a:ext cx="5524509" cy="4491859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E711EE" w:rsidRDefault="00056BF0" w:rsidP="00E711EE">
                              <w:pPr>
                                <w:spacing w:line="254" w:lineRule="auto"/>
                                <w:rPr>
                                  <w:rFonts w:cs="Calibri"/>
                                  <w:b/>
                                  <w:bCs/>
                                  <w:color w:val="000000"/>
                                </w:rPr>
                              </w:pPr>
                              <w:r>
                                <w:rPr>
                                  <w:rFonts w:cs="Calibri"/>
                                  <w:b/>
                                  <w:bCs/>
                                  <w:color w:val="000000"/>
                                </w:rPr>
                                <w:t>Online engagement</w:t>
                              </w:r>
                            </w:p>
                            <w:p w:rsidR="00E711EE" w:rsidRPr="00BF3A0E" w:rsidRDefault="00056BF0" w:rsidP="00E711EE">
                              <w:pPr>
                                <w:spacing w:line="254" w:lineRule="auto"/>
                                <w:rPr>
                                  <w:rFonts w:cs="Calibri"/>
                                  <w:iCs/>
                                  <w:color w:val="000000"/>
                                </w:rPr>
                              </w:pPr>
                              <w:r w:rsidRPr="00BF3A0E">
                                <w:rPr>
                                  <w:rFonts w:cs="Calibri"/>
                                  <w:iCs/>
                                  <w:color w:val="000000"/>
                                </w:rPr>
                                <w:t>Online engagement wa</w:t>
                              </w:r>
                              <w:r w:rsidR="0005164F">
                                <w:rPr>
                                  <w:rFonts w:cs="Calibri"/>
                                  <w:iCs/>
                                  <w:color w:val="000000"/>
                                </w:rPr>
                                <w:t>s conducted during the period 07/06/22 - 30/07/22 with the aim</w:t>
                              </w:r>
                              <w:r w:rsidRPr="00BF3A0E">
                                <w:rPr>
                                  <w:rFonts w:cs="Calibri"/>
                                  <w:iCs/>
                                  <w:color w:val="000000"/>
                                </w:rPr>
                                <w:t xml:space="preserve"> to </w:t>
                              </w:r>
                              <w:r w:rsidR="0005164F">
                                <w:rPr>
                                  <w:rFonts w:cs="Calibri"/>
                                  <w:iCs/>
                                  <w:color w:val="000000"/>
                                </w:rPr>
                                <w:t>seek</w:t>
                              </w:r>
                              <w:r w:rsidR="00585281">
                                <w:rPr>
                                  <w:rFonts w:cs="Calibri"/>
                                  <w:iCs/>
                                  <w:color w:val="000000"/>
                                </w:rPr>
                                <w:t xml:space="preserve"> expression of interest </w:t>
                              </w:r>
                              <w:r w:rsidR="0005164F">
                                <w:rPr>
                                  <w:rFonts w:cs="Calibri"/>
                                  <w:iCs/>
                                  <w:color w:val="000000"/>
                                </w:rPr>
                                <w:t>for the</w:t>
                              </w:r>
                              <w:r w:rsidR="00585281">
                                <w:rPr>
                                  <w:rFonts w:cs="Calibri"/>
                                  <w:iCs/>
                                  <w:color w:val="000000"/>
                                </w:rPr>
                                <w:t xml:space="preserve"> Community Grants Panel</w:t>
                              </w:r>
                              <w:r w:rsidR="00BF3A0E" w:rsidRPr="00BF3A0E">
                                <w:rPr>
                                  <w:rFonts w:cs="Calibri"/>
                                  <w:iCs/>
                                  <w:color w:val="000000"/>
                                </w:rPr>
                                <w:t xml:space="preserve">.  </w:t>
                              </w:r>
                              <w:r w:rsidR="00585281">
                                <w:rPr>
                                  <w:rFonts w:cs="Calibri"/>
                                  <w:iCs/>
                                  <w:color w:val="000000"/>
                                </w:rPr>
                                <w:t>13</w:t>
                              </w:r>
                              <w:r w:rsidR="0005164F">
                                <w:rPr>
                                  <w:rFonts w:cs="Calibri"/>
                                  <w:iCs/>
                                  <w:color w:val="000000"/>
                                </w:rPr>
                                <w:t xml:space="preserve"> expression of interest</w:t>
                              </w:r>
                              <w:r w:rsidRPr="00BF3A0E">
                                <w:rPr>
                                  <w:rFonts w:cs="Calibri"/>
                                  <w:iCs/>
                                  <w:color w:val="000000"/>
                                </w:rPr>
                                <w:t xml:space="preserve"> </w:t>
                              </w:r>
                              <w:r w:rsidR="00585281">
                                <w:rPr>
                                  <w:rFonts w:cs="Calibri"/>
                                  <w:iCs/>
                                  <w:color w:val="000000"/>
                                </w:rPr>
                                <w:t>applications were</w:t>
                              </w:r>
                              <w:r w:rsidRPr="00BF3A0E">
                                <w:rPr>
                                  <w:rFonts w:cs="Calibri"/>
                                  <w:iCs/>
                                  <w:color w:val="000000"/>
                                </w:rPr>
                                <w:t xml:space="preserve"> recei</w:t>
                              </w:r>
                              <w:r w:rsidR="00C176CD" w:rsidRPr="00BF3A0E">
                                <w:rPr>
                                  <w:rFonts w:cs="Calibri"/>
                                  <w:iCs/>
                                  <w:color w:val="000000"/>
                                </w:rPr>
                                <w:t>ved</w:t>
                              </w:r>
                              <w:r w:rsidR="00585281">
                                <w:rPr>
                                  <w:rFonts w:cs="Calibri"/>
                                  <w:iCs/>
                                  <w:color w:val="000000"/>
                                </w:rPr>
                                <w:t xml:space="preserve">, 11 through </w:t>
                              </w:r>
                              <w:proofErr w:type="gramStart"/>
                              <w:r w:rsidR="00585281">
                                <w:rPr>
                                  <w:rFonts w:cs="Calibri"/>
                                  <w:iCs/>
                                  <w:color w:val="000000"/>
                                </w:rPr>
                                <w:t>Engage</w:t>
                              </w:r>
                              <w:proofErr w:type="gramEnd"/>
                              <w:r w:rsidR="00585281">
                                <w:rPr>
                                  <w:rFonts w:cs="Calibri"/>
                                  <w:iCs/>
                                  <w:color w:val="000000"/>
                                </w:rPr>
                                <w:t xml:space="preserve"> platform and 2 </w:t>
                              </w:r>
                              <w:r w:rsidR="00984229">
                                <w:rPr>
                                  <w:rFonts w:cs="Calibri"/>
                                  <w:iCs/>
                                  <w:color w:val="000000"/>
                                </w:rPr>
                                <w:t>sent through other avenues.</w:t>
                              </w:r>
                              <w:r w:rsidR="00CB5381" w:rsidRPr="00BF3A0E">
                                <w:rPr>
                                  <w:rFonts w:cs="Calibri"/>
                                  <w:iCs/>
                                  <w:color w:val="000000"/>
                                </w:rPr>
                                <w:t xml:space="preserve"> </w:t>
                              </w:r>
                            </w:p>
                            <w:p w:rsidR="00E711EE" w:rsidRDefault="00056BF0" w:rsidP="00E711EE">
                              <w:pPr>
                                <w:spacing w:line="254" w:lineRule="auto"/>
                                <w:rPr>
                                  <w:rFonts w:cs="Calibri"/>
                                  <w:b/>
                                  <w:bCs/>
                                  <w:color w:val="000000"/>
                                </w:rPr>
                              </w:pPr>
                              <w:r>
                                <w:rPr>
                                  <w:rFonts w:cs="Calibri"/>
                                  <w:b/>
                                  <w:bCs/>
                                  <w:color w:val="000000"/>
                                </w:rPr>
                                <w:t> </w:t>
                              </w:r>
                            </w:p>
                            <w:p w:rsidR="00E711EE" w:rsidRDefault="00056BF0" w:rsidP="00E711EE">
                              <w:pPr>
                                <w:spacing w:line="254" w:lineRule="auto"/>
                                <w:rPr>
                                  <w:rFonts w:cs="Calibri"/>
                                  <w:b/>
                                  <w:bCs/>
                                  <w:color w:val="000000"/>
                                </w:rPr>
                              </w:pPr>
                              <w:r>
                                <w:rPr>
                                  <w:rFonts w:cs="Calibri"/>
                                  <w:b/>
                                  <w:bCs/>
                                  <w:color w:val="000000"/>
                                </w:rPr>
                                <w:t>Stakeholder engagement</w:t>
                              </w:r>
                            </w:p>
                            <w:p w:rsidR="00984229" w:rsidRDefault="00984229" w:rsidP="00E711EE">
                              <w:pPr>
                                <w:spacing w:line="254" w:lineRule="auto"/>
                                <w:rPr>
                                  <w:rFonts w:cs="Calibri"/>
                                  <w:iCs/>
                                  <w:color w:val="000000"/>
                                </w:rPr>
                              </w:pPr>
                              <w:r>
                                <w:rPr>
                                  <w:rFonts w:cs="Calibri"/>
                                  <w:iCs/>
                                  <w:color w:val="000000"/>
                                </w:rPr>
                                <w:t>Mini Frankston City were notified of the opportunity to express their interest to be a part of the Community Grants Panel.</w:t>
                              </w:r>
                            </w:p>
                            <w:p w:rsidR="00E711EE" w:rsidRPr="00BF3A0E" w:rsidRDefault="007B276F" w:rsidP="00E711EE">
                              <w:pPr>
                                <w:spacing w:line="254" w:lineRule="auto"/>
                                <w:rPr>
                                  <w:rFonts w:cs="Calibri"/>
                                  <w:iCs/>
                                  <w:color w:val="000000"/>
                                </w:rPr>
                              </w:pPr>
                            </w:p>
                          </w:txbxContent>
                        </wps:txbx>
                        <wps:bodyPr spcFirstLastPara="0" wrap="square" lIns="91440" tIns="45720" rIns="91440" bIns="45720" anchor="t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BC7983A" id="Group 13" o:spid="_x0000_s1039" style="position:absolute;margin-left:-58.5pt;margin-top:10.45pt;width:452.25pt;height:270.5pt;z-index:251666944;mso-width-relative:margin;mso-height-relative:margin" coordsize="57435,540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">
                <v:rect id="Rectangle 2" o:spid="_x0000_s1040" style="position:absolute;width:57435;height:540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" fillcolor="#1298cd" stroked="f" strokeweight="2pt">
                  <v:textbox>
                    <w:txbxContent>
                      <w:p w:rsidR="00E711EE" w:rsidRDefault="00056BF0" w:rsidP="00E711EE">
                        <w:pPr>
                          <w:spacing w:line="254" w:lineRule="auto"/>
                          <w:jc w:val="center"/>
                          <w:rPr>
                            <w:rFonts w:cs="Calibri"/>
                            <w:b/>
                            <w:bCs/>
                            <w:color w:val="000000"/>
                            <w:sz w:val="40"/>
                            <w:szCs w:val="40"/>
                          </w:rPr>
                        </w:pPr>
                        <w:r>
                          <w:rPr>
                            <w:rFonts w:cs="Calibri"/>
                            <w:b/>
                            <w:bCs/>
                            <w:color w:val="000000"/>
                            <w:sz w:val="40"/>
                            <w:szCs w:val="40"/>
                          </w:rPr>
                          <w:t>Community Consultation Process</w:t>
                        </w:r>
                      </w:p>
                      <w:p w:rsidR="00E711EE" w:rsidRDefault="00056BF0" w:rsidP="00E711EE">
                        <w:pPr>
                          <w:spacing w:line="254" w:lineRule="auto"/>
                          <w:jc w:val="center"/>
                          <w:rPr>
                            <w:rFonts w:cs="Calibri"/>
                            <w:color w:val="FFFFFF"/>
                          </w:rPr>
                        </w:pPr>
                        <w:r>
                          <w:rPr>
                            <w:rFonts w:cs="Calibri"/>
                            <w:color w:val="FFFFFF"/>
                          </w:rPr>
                          <w:t> </w:t>
                        </w:r>
                      </w:p>
                    </w:txbxContent>
                  </v:textbox>
                </v:rect>
                <v:rect id="Rectangle 3" o:spid="_x0000_s1041" style="position:absolute;left:1047;top:7073;width:55245;height:449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" fillcolor="white [3212]" stroked="f" strokeweight="2pt">
                  <v:textbox>
                    <w:txbxContent>
                      <w:p w:rsidR="00E711EE" w:rsidRDefault="00056BF0" w:rsidP="00E711EE">
                        <w:pPr>
                          <w:spacing w:line="254" w:lineRule="auto"/>
                          <w:rPr>
                            <w:rFonts w:cs="Calibri"/>
                            <w:b/>
                            <w:bCs/>
                            <w:color w:val="000000"/>
                          </w:rPr>
                        </w:pPr>
                        <w:r>
                          <w:rPr>
                            <w:rFonts w:cs="Calibri"/>
                            <w:b/>
                            <w:bCs/>
                            <w:color w:val="000000"/>
                          </w:rPr>
                          <w:t>Online engagement</w:t>
                        </w:r>
                      </w:p>
                      <w:p w:rsidR="00E711EE" w:rsidRPr="00BF3A0E" w:rsidRDefault="00056BF0" w:rsidP="00E711EE">
                        <w:pPr>
                          <w:spacing w:line="254" w:lineRule="auto"/>
                          <w:rPr>
                            <w:rFonts w:cs="Calibri"/>
                            <w:iCs/>
                            <w:color w:val="000000"/>
                          </w:rPr>
                        </w:pPr>
                        <w:r w:rsidRPr="00BF3A0E">
                          <w:rPr>
                            <w:rFonts w:cs="Calibri"/>
                            <w:iCs/>
                            <w:color w:val="000000"/>
                          </w:rPr>
                          <w:t>Online engagement wa</w:t>
                        </w:r>
                        <w:r w:rsidR="0005164F">
                          <w:rPr>
                            <w:rFonts w:cs="Calibri"/>
                            <w:iCs/>
                            <w:color w:val="000000"/>
                          </w:rPr>
                          <w:t>s conducted during the period 07/06/22 - 30/07/22 with the aim</w:t>
                        </w:r>
                        <w:r w:rsidRPr="00BF3A0E">
                          <w:rPr>
                            <w:rFonts w:cs="Calibri"/>
                            <w:iCs/>
                            <w:color w:val="000000"/>
                          </w:rPr>
                          <w:t xml:space="preserve"> to </w:t>
                        </w:r>
                        <w:r w:rsidR="0005164F">
                          <w:rPr>
                            <w:rFonts w:cs="Calibri"/>
                            <w:iCs/>
                            <w:color w:val="000000"/>
                          </w:rPr>
                          <w:t>seek</w:t>
                        </w:r>
                        <w:r w:rsidR="00585281">
                          <w:rPr>
                            <w:rFonts w:cs="Calibri"/>
                            <w:iCs/>
                            <w:color w:val="000000"/>
                          </w:rPr>
                          <w:t xml:space="preserve"> expression of interest </w:t>
                        </w:r>
                        <w:r w:rsidR="0005164F">
                          <w:rPr>
                            <w:rFonts w:cs="Calibri"/>
                            <w:iCs/>
                            <w:color w:val="000000"/>
                          </w:rPr>
                          <w:t>for the</w:t>
                        </w:r>
                        <w:r w:rsidR="00585281">
                          <w:rPr>
                            <w:rFonts w:cs="Calibri"/>
                            <w:iCs/>
                            <w:color w:val="000000"/>
                          </w:rPr>
                          <w:t xml:space="preserve"> Community Grants Panel</w:t>
                        </w:r>
                        <w:r w:rsidR="00BF3A0E" w:rsidRPr="00BF3A0E">
                          <w:rPr>
                            <w:rFonts w:cs="Calibri"/>
                            <w:iCs/>
                            <w:color w:val="000000"/>
                          </w:rPr>
                          <w:t xml:space="preserve">.  </w:t>
                        </w:r>
                        <w:r w:rsidR="00585281">
                          <w:rPr>
                            <w:rFonts w:cs="Calibri"/>
                            <w:iCs/>
                            <w:color w:val="000000"/>
                          </w:rPr>
                          <w:t>13</w:t>
                        </w:r>
                        <w:r w:rsidR="0005164F">
                          <w:rPr>
                            <w:rFonts w:cs="Calibri"/>
                            <w:iCs/>
                            <w:color w:val="000000"/>
                          </w:rPr>
                          <w:t xml:space="preserve"> expression of interest</w:t>
                        </w:r>
                        <w:r w:rsidRPr="00BF3A0E">
                          <w:rPr>
                            <w:rFonts w:cs="Calibri"/>
                            <w:iCs/>
                            <w:color w:val="000000"/>
                          </w:rPr>
                          <w:t xml:space="preserve"> </w:t>
                        </w:r>
                        <w:r w:rsidR="00585281">
                          <w:rPr>
                            <w:rFonts w:cs="Calibri"/>
                            <w:iCs/>
                            <w:color w:val="000000"/>
                          </w:rPr>
                          <w:t>applications were</w:t>
                        </w:r>
                        <w:r w:rsidRPr="00BF3A0E">
                          <w:rPr>
                            <w:rFonts w:cs="Calibri"/>
                            <w:iCs/>
                            <w:color w:val="000000"/>
                          </w:rPr>
                          <w:t xml:space="preserve"> recei</w:t>
                        </w:r>
                        <w:r w:rsidR="00C176CD" w:rsidRPr="00BF3A0E">
                          <w:rPr>
                            <w:rFonts w:cs="Calibri"/>
                            <w:iCs/>
                            <w:color w:val="000000"/>
                          </w:rPr>
                          <w:t>ved</w:t>
                        </w:r>
                        <w:r w:rsidR="00585281">
                          <w:rPr>
                            <w:rFonts w:cs="Calibri"/>
                            <w:iCs/>
                            <w:color w:val="000000"/>
                          </w:rPr>
                          <w:t xml:space="preserve">, 11 through </w:t>
                        </w:r>
                        <w:proofErr w:type="gramStart"/>
                        <w:r w:rsidR="00585281">
                          <w:rPr>
                            <w:rFonts w:cs="Calibri"/>
                            <w:iCs/>
                            <w:color w:val="000000"/>
                          </w:rPr>
                          <w:t>Engage</w:t>
                        </w:r>
                        <w:proofErr w:type="gramEnd"/>
                        <w:r w:rsidR="00585281">
                          <w:rPr>
                            <w:rFonts w:cs="Calibri"/>
                            <w:iCs/>
                            <w:color w:val="000000"/>
                          </w:rPr>
                          <w:t xml:space="preserve"> platform and 2 </w:t>
                        </w:r>
                        <w:r w:rsidR="00984229">
                          <w:rPr>
                            <w:rFonts w:cs="Calibri"/>
                            <w:iCs/>
                            <w:color w:val="000000"/>
                          </w:rPr>
                          <w:t>sent through other avenues.</w:t>
                        </w:r>
                        <w:r w:rsidR="00CB5381" w:rsidRPr="00BF3A0E">
                          <w:rPr>
                            <w:rFonts w:cs="Calibri"/>
                            <w:iCs/>
                            <w:color w:val="000000"/>
                          </w:rPr>
                          <w:t xml:space="preserve"> </w:t>
                        </w:r>
                      </w:p>
                      <w:p w:rsidR="00E711EE" w:rsidRDefault="00056BF0" w:rsidP="00E711EE">
                        <w:pPr>
                          <w:spacing w:line="254" w:lineRule="auto"/>
                          <w:rPr>
                            <w:rFonts w:cs="Calibri"/>
                            <w:b/>
                            <w:bCs/>
                            <w:color w:val="000000"/>
                          </w:rPr>
                        </w:pPr>
                        <w:r>
                          <w:rPr>
                            <w:rFonts w:cs="Calibri"/>
                            <w:b/>
                            <w:bCs/>
                            <w:color w:val="000000"/>
                          </w:rPr>
                          <w:t> </w:t>
                        </w:r>
                      </w:p>
                      <w:p w:rsidR="00E711EE" w:rsidRDefault="00056BF0" w:rsidP="00E711EE">
                        <w:pPr>
                          <w:spacing w:line="254" w:lineRule="auto"/>
                          <w:rPr>
                            <w:rFonts w:cs="Calibri"/>
                            <w:b/>
                            <w:bCs/>
                            <w:color w:val="000000"/>
                          </w:rPr>
                        </w:pPr>
                        <w:r>
                          <w:rPr>
                            <w:rFonts w:cs="Calibri"/>
                            <w:b/>
                            <w:bCs/>
                            <w:color w:val="000000"/>
                          </w:rPr>
                          <w:t>Stakeholder engagement</w:t>
                        </w:r>
                      </w:p>
                      <w:p w:rsidR="00984229" w:rsidRDefault="00984229" w:rsidP="00E711EE">
                        <w:pPr>
                          <w:spacing w:line="254" w:lineRule="auto"/>
                          <w:rPr>
                            <w:rFonts w:cs="Calibri"/>
                            <w:iCs/>
                            <w:color w:val="000000"/>
                          </w:rPr>
                        </w:pPr>
                        <w:r>
                          <w:rPr>
                            <w:rFonts w:cs="Calibri"/>
                            <w:iCs/>
                            <w:color w:val="000000"/>
                          </w:rPr>
                          <w:t xml:space="preserve">Mini Frankston City </w:t>
                        </w:r>
                        <w:proofErr w:type="gramStart"/>
                        <w:r>
                          <w:rPr>
                            <w:rFonts w:cs="Calibri"/>
                            <w:iCs/>
                            <w:color w:val="000000"/>
                          </w:rPr>
                          <w:t>were notified</w:t>
                        </w:r>
                        <w:proofErr w:type="gramEnd"/>
                        <w:r>
                          <w:rPr>
                            <w:rFonts w:cs="Calibri"/>
                            <w:iCs/>
                            <w:color w:val="000000"/>
                          </w:rPr>
                          <w:t xml:space="preserve"> of the opportunity to express their interest to be a part of the Community Grants Panel.</w:t>
                        </w:r>
                      </w:p>
                      <w:p w:rsidR="00E711EE" w:rsidRPr="00BF3A0E" w:rsidRDefault="000000CF" w:rsidP="00E711EE">
                        <w:pPr>
                          <w:spacing w:line="254" w:lineRule="auto"/>
                          <w:rPr>
                            <w:rFonts w:cs="Calibri"/>
                            <w:iCs/>
                            <w:color w:val="000000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251708928" behindDoc="0" locked="0" layoutInCell="1" allowOverlap="1" wp14:anchorId="07C0B122" wp14:editId="7A766305">
                <wp:simplePos x="0" y="0"/>
                <wp:positionH relativeFrom="column">
                  <wp:posOffset>5137150</wp:posOffset>
                </wp:positionH>
                <wp:positionV relativeFrom="paragraph">
                  <wp:posOffset>132715</wp:posOffset>
                </wp:positionV>
                <wp:extent cx="4456430" cy="3435350"/>
                <wp:effectExtent l="0" t="0" r="1270" b="0"/>
                <wp:wrapNone/>
                <wp:docPr id="12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56430" cy="3435350"/>
                          <a:chOff x="0" y="1284819"/>
                          <a:chExt cx="4456430" cy="4124111"/>
                        </a:xfrm>
                      </wpg:grpSpPr>
                      <wps:wsp>
                        <wps:cNvPr id="18" name="Rectangle 2"/>
                        <wps:cNvSpPr/>
                        <wps:spPr>
                          <a:xfrm>
                            <a:off x="0" y="1284819"/>
                            <a:ext cx="4456430" cy="4124111"/>
                          </a:xfrm>
                          <a:prstGeom prst="rect">
                            <a:avLst/>
                          </a:prstGeom>
                          <a:solidFill>
                            <a:srgbClr val="1298C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D94579" w:rsidRDefault="00056BF0" w:rsidP="00D94579">
                              <w:pPr>
                                <w:spacing w:line="252" w:lineRule="auto"/>
                                <w:jc w:val="center"/>
                                <w:rPr>
                                  <w:rFonts w:cs="Calibri"/>
                                  <w:b/>
                                  <w:bCs/>
                                  <w:color w:val="000000"/>
                                  <w:sz w:val="40"/>
                                  <w:szCs w:val="40"/>
                                  <w:lang w:val="en-US"/>
                                </w:rPr>
                              </w:pPr>
                              <w:r>
                                <w:rPr>
                                  <w:rFonts w:cs="Calibri"/>
                                  <w:b/>
                                  <w:bCs/>
                                  <w:color w:val="000000"/>
                                  <w:sz w:val="40"/>
                                  <w:szCs w:val="40"/>
                                </w:rPr>
                                <w:t>Summary of outcomes</w:t>
                              </w:r>
                            </w:p>
                          </w:txbxContent>
                        </wps:txbx>
                        <wps:bodyPr spcFirstLastPara="0" wrap="square" lIns="91440" tIns="45720" rIns="91440" bIns="45720" anchor="t">
                          <a:noAutofit/>
                        </wps:bodyPr>
                      </wps:wsp>
                      <wps:wsp>
                        <wps:cNvPr id="19" name="Rectangle 3"/>
                        <wps:cNvSpPr/>
                        <wps:spPr>
                          <a:xfrm>
                            <a:off x="104775" y="1822985"/>
                            <a:ext cx="4242425" cy="3451641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D94579" w:rsidRDefault="00056BF0" w:rsidP="00D94579">
                              <w:pPr>
                                <w:spacing w:line="252" w:lineRule="auto"/>
                                <w:rPr>
                                  <w:rFonts w:cs="Calibri"/>
                                  <w:b/>
                                  <w:bCs/>
                                  <w:color w:val="000000"/>
                                  <w:lang w:val="en-US"/>
                                </w:rPr>
                              </w:pPr>
                              <w:r>
                                <w:rPr>
                                  <w:rFonts w:cs="Calibri"/>
                                  <w:b/>
                                  <w:bCs/>
                                  <w:color w:val="000000"/>
                                </w:rPr>
                                <w:t>Community Outcomes</w:t>
                              </w:r>
                            </w:p>
                            <w:p w:rsidR="00984229" w:rsidRDefault="00984229" w:rsidP="00D94579">
                              <w:pPr>
                                <w:spacing w:line="252" w:lineRule="auto"/>
                                <w:rPr>
                                  <w:rFonts w:cs="Calibri"/>
                                  <w:iCs/>
                                  <w:color w:val="000000"/>
                                </w:rPr>
                              </w:pPr>
                              <w:r>
                                <w:rPr>
                                  <w:rFonts w:cs="Calibri"/>
                                  <w:iCs/>
                                  <w:color w:val="000000"/>
                                </w:rPr>
                                <w:t>The expression of interest applications received during the online engagement period were reviewed against the selection criteria. The selection panel then shortlisted applicants and interviewed them.</w:t>
                              </w:r>
                            </w:p>
                            <w:p w:rsidR="00B836BE" w:rsidRPr="00CB5381" w:rsidRDefault="00984229" w:rsidP="00D94579">
                              <w:pPr>
                                <w:spacing w:line="252" w:lineRule="auto"/>
                                <w:rPr>
                                  <w:rFonts w:cs="Calibri"/>
                                  <w:iCs/>
                                  <w:color w:val="000000"/>
                                </w:rPr>
                              </w:pPr>
                              <w:r>
                                <w:rPr>
                                  <w:rFonts w:cs="Calibri"/>
                                  <w:iCs/>
                                  <w:color w:val="000000"/>
                                </w:rPr>
                                <w:t>As a result, four applicants were successful in obtaining a community representative role in the Grants Panel for FY 2022-23. Community Representatives were officially inducted on 7 September 2022.</w:t>
                              </w:r>
                              <w:r w:rsidR="00B836BE">
                                <w:rPr>
                                  <w:rFonts w:cs="Calibri"/>
                                  <w:iCs/>
                                  <w:color w:val="000000"/>
                                </w:rPr>
                                <w:t xml:space="preserve"> Unsuccessful applicants were also notified.</w:t>
                              </w:r>
                            </w:p>
                          </w:txbxContent>
                        </wps:txbx>
                        <wps:bodyPr spcFirstLastPara="0" wrap="square" lIns="91440" tIns="45720" rIns="91440" bIns="45720" anchor="t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7C0B122" id="Group 12" o:spid="_x0000_s1042" style="position:absolute;margin-left:404.5pt;margin-top:10.45pt;width:350.9pt;height:270.5pt;z-index:251708928;mso-height-relative:margin" coordorigin=",12848" coordsize="44564,412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">
                <v:rect id="Rectangle 2" o:spid="_x0000_s1043" style="position:absolute;top:12848;width:44564;height:41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" fillcolor="#1298cd" stroked="f" strokeweight="2pt">
                  <v:textbox>
                    <w:txbxContent>
                      <w:p w:rsidR="00D94579" w:rsidRDefault="00056BF0" w:rsidP="00D94579">
                        <w:pPr>
                          <w:spacing w:line="252" w:lineRule="auto"/>
                          <w:jc w:val="center"/>
                          <w:rPr>
                            <w:rFonts w:cs="Calibri"/>
                            <w:b/>
                            <w:bCs/>
                            <w:color w:val="000000"/>
                            <w:sz w:val="40"/>
                            <w:szCs w:val="40"/>
                            <w:lang w:val="en-US"/>
                          </w:rPr>
                        </w:pPr>
                        <w:r>
                          <w:rPr>
                            <w:rFonts w:cs="Calibri"/>
                            <w:b/>
                            <w:bCs/>
                            <w:color w:val="000000"/>
                            <w:sz w:val="40"/>
                            <w:szCs w:val="40"/>
                          </w:rPr>
                          <w:t>Summary of outcomes</w:t>
                        </w:r>
                      </w:p>
                    </w:txbxContent>
                  </v:textbox>
                </v:rect>
                <v:rect id="Rectangle 3" o:spid="_x0000_s1044" style="position:absolute;left:1047;top:18229;width:42425;height:345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" fillcolor="white [3212]" stroked="f" strokeweight="2pt">
                  <v:textbox>
                    <w:txbxContent>
                      <w:p w:rsidR="00D94579" w:rsidRDefault="00056BF0" w:rsidP="00D94579">
                        <w:pPr>
                          <w:spacing w:line="252" w:lineRule="auto"/>
                          <w:rPr>
                            <w:rFonts w:cs="Calibri"/>
                            <w:b/>
                            <w:bCs/>
                            <w:color w:val="000000"/>
                            <w:lang w:val="en-US"/>
                          </w:rPr>
                        </w:pPr>
                        <w:r>
                          <w:rPr>
                            <w:rFonts w:cs="Calibri"/>
                            <w:b/>
                            <w:bCs/>
                            <w:color w:val="000000"/>
                          </w:rPr>
                          <w:t>Community Outcomes</w:t>
                        </w:r>
                      </w:p>
                      <w:p w:rsidR="00984229" w:rsidRDefault="00984229" w:rsidP="00D94579">
                        <w:pPr>
                          <w:spacing w:line="252" w:lineRule="auto"/>
                          <w:rPr>
                            <w:rFonts w:cs="Calibri"/>
                            <w:iCs/>
                            <w:color w:val="000000"/>
                          </w:rPr>
                        </w:pPr>
                        <w:r>
                          <w:rPr>
                            <w:rFonts w:cs="Calibri"/>
                            <w:iCs/>
                            <w:color w:val="000000"/>
                          </w:rPr>
                          <w:t xml:space="preserve">The expression of interest applications received during the online engagement period </w:t>
                        </w:r>
                        <w:proofErr w:type="gramStart"/>
                        <w:r>
                          <w:rPr>
                            <w:rFonts w:cs="Calibri"/>
                            <w:iCs/>
                            <w:color w:val="000000"/>
                          </w:rPr>
                          <w:t>were reviewed</w:t>
                        </w:r>
                        <w:proofErr w:type="gramEnd"/>
                        <w:r>
                          <w:rPr>
                            <w:rFonts w:cs="Calibri"/>
                            <w:iCs/>
                            <w:color w:val="000000"/>
                          </w:rPr>
                          <w:t xml:space="preserve"> against the selection criteria. The selection panel then shortlisted applicants and interviewed them.</w:t>
                        </w:r>
                      </w:p>
                      <w:p w:rsidR="00B836BE" w:rsidRPr="00CB5381" w:rsidRDefault="00984229" w:rsidP="00D94579">
                        <w:pPr>
                          <w:spacing w:line="252" w:lineRule="auto"/>
                          <w:rPr>
                            <w:rFonts w:cs="Calibri"/>
                            <w:iCs/>
                            <w:color w:val="000000"/>
                          </w:rPr>
                        </w:pPr>
                        <w:r>
                          <w:rPr>
                            <w:rFonts w:cs="Calibri"/>
                            <w:iCs/>
                            <w:color w:val="000000"/>
                          </w:rPr>
                          <w:t xml:space="preserve">As a result, four applicants were successful in obtaining a community representative role in the Grants Panel for FY 2022-23. Community Representatives </w:t>
                        </w:r>
                        <w:proofErr w:type="gramStart"/>
                        <w:r>
                          <w:rPr>
                            <w:rFonts w:cs="Calibri"/>
                            <w:iCs/>
                            <w:color w:val="000000"/>
                          </w:rPr>
                          <w:t>were officially inducted</w:t>
                        </w:r>
                        <w:proofErr w:type="gramEnd"/>
                        <w:r>
                          <w:rPr>
                            <w:rFonts w:cs="Calibri"/>
                            <w:iCs/>
                            <w:color w:val="000000"/>
                          </w:rPr>
                          <w:t xml:space="preserve"> on 7 September 2022.</w:t>
                        </w:r>
                        <w:r w:rsidR="00B836BE">
                          <w:rPr>
                            <w:rFonts w:cs="Calibri"/>
                            <w:iCs/>
                            <w:color w:val="000000"/>
                          </w:rPr>
                          <w:t xml:space="preserve"> Unsuccessful applicants </w:t>
                        </w:r>
                        <w:proofErr w:type="gramStart"/>
                        <w:r w:rsidR="00B836BE">
                          <w:rPr>
                            <w:rFonts w:cs="Calibri"/>
                            <w:iCs/>
                            <w:color w:val="000000"/>
                          </w:rPr>
                          <w:t>were also notified</w:t>
                        </w:r>
                        <w:proofErr w:type="gramEnd"/>
                        <w:r w:rsidR="00B836BE">
                          <w:rPr>
                            <w:rFonts w:cs="Calibri"/>
                            <w:iCs/>
                            <w:color w:val="000000"/>
                          </w:rPr>
                          <w:t>.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2109AE" w:rsidRDefault="002109AE" w:rsidP="00AC4CDD">
      <w:pPr>
        <w:pStyle w:val="Heading1"/>
      </w:pPr>
    </w:p>
    <w:p w:rsidR="002109AE" w:rsidRDefault="002109AE" w:rsidP="00AC4CDD">
      <w:pPr>
        <w:pStyle w:val="Heading1"/>
      </w:pPr>
    </w:p>
    <w:p w:rsidR="002109AE" w:rsidRDefault="002109AE" w:rsidP="00AC4CDD">
      <w:pPr>
        <w:pStyle w:val="Heading1"/>
      </w:pPr>
    </w:p>
    <w:p w:rsidR="002109AE" w:rsidRDefault="002109AE" w:rsidP="00AC4CDD">
      <w:pPr>
        <w:pStyle w:val="Heading1"/>
      </w:pPr>
    </w:p>
    <w:p w:rsidR="002109AE" w:rsidRDefault="002109AE" w:rsidP="00AC4CDD">
      <w:pPr>
        <w:pStyle w:val="Heading1"/>
      </w:pPr>
    </w:p>
    <w:p w:rsidR="00AC4CDD" w:rsidRDefault="00D84A5B" w:rsidP="00AC4CDD">
      <w:proofErr w:type="gramStart"/>
      <w:r>
        <w:rPr>
          <w:rFonts w:eastAsia="MS Gothic"/>
          <w:color w:val="1798CB"/>
          <w:sz w:val="44"/>
          <w:szCs w:val="32"/>
          <w:lang w:val="en-US"/>
        </w:rPr>
        <w:t>o</w:t>
      </w:r>
      <w:proofErr w:type="gramEnd"/>
    </w:p>
    <w:sectPr w:rsidR="00AC4CDD" w:rsidSect="002F53FD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23811" w:h="16838" w:orient="landscape" w:code="8"/>
      <w:pgMar w:top="1440" w:right="238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276F" w:rsidRDefault="007B276F" w:rsidP="00AC4CDD">
      <w:r>
        <w:separator/>
      </w:r>
    </w:p>
  </w:endnote>
  <w:endnote w:type="continuationSeparator" w:id="0">
    <w:p w:rsidR="007B276F" w:rsidRDefault="007B276F" w:rsidP="00AC4C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7B58" w:rsidRDefault="00D27B5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7B58" w:rsidRDefault="00D27B5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7B58" w:rsidRDefault="00D27B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276F" w:rsidRDefault="007B276F" w:rsidP="00AC4CDD">
      <w:r>
        <w:separator/>
      </w:r>
    </w:p>
  </w:footnote>
  <w:footnote w:type="continuationSeparator" w:id="0">
    <w:p w:rsidR="007B276F" w:rsidRDefault="007B276F" w:rsidP="00AC4C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7B58" w:rsidRDefault="00D27B5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7B58" w:rsidRDefault="00D27B5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7B58" w:rsidRDefault="00D27B5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A7D8C"/>
    <w:multiLevelType w:val="hybridMultilevel"/>
    <w:tmpl w:val="EE06DA4A"/>
    <w:lvl w:ilvl="0" w:tplc="D7B6F36A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D8354E"/>
    <w:multiLevelType w:val="hybridMultilevel"/>
    <w:tmpl w:val="75E8C56A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FA0070"/>
    <w:multiLevelType w:val="hybridMultilevel"/>
    <w:tmpl w:val="D8E8E944"/>
    <w:lvl w:ilvl="0" w:tplc="74BE25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800580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24C85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94CD4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A5CD5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D60E8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AE2AC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3B62F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CCE88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17071CD2"/>
    <w:multiLevelType w:val="hybridMultilevel"/>
    <w:tmpl w:val="9D5EB27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BE10DA"/>
    <w:multiLevelType w:val="hybridMultilevel"/>
    <w:tmpl w:val="3E709980"/>
    <w:lvl w:ilvl="0" w:tplc="D89EE73E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946FFE"/>
    <w:multiLevelType w:val="hybridMultilevel"/>
    <w:tmpl w:val="466E3678"/>
    <w:lvl w:ilvl="0" w:tplc="D7B6F36A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18195D"/>
    <w:multiLevelType w:val="hybridMultilevel"/>
    <w:tmpl w:val="580C1B48"/>
    <w:lvl w:ilvl="0" w:tplc="E3E68D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DC0398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0F450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8A2E4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A3214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1CE0E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21865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774F0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94A94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27D37CCD"/>
    <w:multiLevelType w:val="multilevel"/>
    <w:tmpl w:val="27789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FC3663"/>
    <w:multiLevelType w:val="hybridMultilevel"/>
    <w:tmpl w:val="51F8F11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263835"/>
    <w:multiLevelType w:val="hybridMultilevel"/>
    <w:tmpl w:val="2FF4F11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4322A3"/>
    <w:multiLevelType w:val="hybridMultilevel"/>
    <w:tmpl w:val="0FBC1C3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ED574D"/>
    <w:multiLevelType w:val="hybridMultilevel"/>
    <w:tmpl w:val="F3C0C5B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2A0D77"/>
    <w:multiLevelType w:val="hybridMultilevel"/>
    <w:tmpl w:val="9DD6BCB4"/>
    <w:lvl w:ilvl="0" w:tplc="D89EE73E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227913"/>
    <w:multiLevelType w:val="hybridMultilevel"/>
    <w:tmpl w:val="28A23E04"/>
    <w:lvl w:ilvl="0" w:tplc="D89EE73E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23295F"/>
    <w:multiLevelType w:val="hybridMultilevel"/>
    <w:tmpl w:val="B402501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C6504E"/>
    <w:multiLevelType w:val="hybridMultilevel"/>
    <w:tmpl w:val="19CCEC06"/>
    <w:lvl w:ilvl="0" w:tplc="6B1C73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614F07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4ECF27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B687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9EACF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F06B9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3D0C9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E40A5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15AF8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52177D13"/>
    <w:multiLevelType w:val="hybridMultilevel"/>
    <w:tmpl w:val="3A0E7AA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A37BA4"/>
    <w:multiLevelType w:val="hybridMultilevel"/>
    <w:tmpl w:val="1E66798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290A96"/>
    <w:multiLevelType w:val="hybridMultilevel"/>
    <w:tmpl w:val="8710044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A4791D"/>
    <w:multiLevelType w:val="hybridMultilevel"/>
    <w:tmpl w:val="64FA248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8A6A10"/>
    <w:multiLevelType w:val="hybridMultilevel"/>
    <w:tmpl w:val="52948BFE"/>
    <w:lvl w:ilvl="0" w:tplc="51C8DD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35EB7DE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5408D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C0EE2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A9CDEF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BF228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E62B3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0EAF0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67F27498"/>
    <w:multiLevelType w:val="hybridMultilevel"/>
    <w:tmpl w:val="6212DB0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582A35"/>
    <w:multiLevelType w:val="hybridMultilevel"/>
    <w:tmpl w:val="EAC8A07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28624C"/>
    <w:multiLevelType w:val="hybridMultilevel"/>
    <w:tmpl w:val="831AE09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E4052D"/>
    <w:multiLevelType w:val="hybridMultilevel"/>
    <w:tmpl w:val="6AB06D06"/>
    <w:lvl w:ilvl="0" w:tplc="0C09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5" w15:restartNumberingAfterBreak="0">
    <w:nsid w:val="7DF62C1F"/>
    <w:multiLevelType w:val="hybridMultilevel"/>
    <w:tmpl w:val="CBECB6F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"/>
  </w:num>
  <w:num w:numId="3">
    <w:abstractNumId w:val="15"/>
  </w:num>
  <w:num w:numId="4">
    <w:abstractNumId w:val="6"/>
  </w:num>
  <w:num w:numId="5">
    <w:abstractNumId w:val="21"/>
  </w:num>
  <w:num w:numId="6">
    <w:abstractNumId w:val="4"/>
  </w:num>
  <w:num w:numId="7">
    <w:abstractNumId w:val="12"/>
  </w:num>
  <w:num w:numId="8">
    <w:abstractNumId w:val="13"/>
  </w:num>
  <w:num w:numId="9">
    <w:abstractNumId w:val="0"/>
  </w:num>
  <w:num w:numId="10">
    <w:abstractNumId w:val="24"/>
  </w:num>
  <w:num w:numId="11">
    <w:abstractNumId w:val="1"/>
  </w:num>
  <w:num w:numId="12">
    <w:abstractNumId w:val="19"/>
  </w:num>
  <w:num w:numId="13">
    <w:abstractNumId w:val="5"/>
  </w:num>
  <w:num w:numId="14">
    <w:abstractNumId w:val="7"/>
  </w:num>
  <w:num w:numId="15">
    <w:abstractNumId w:val="23"/>
  </w:num>
  <w:num w:numId="16">
    <w:abstractNumId w:val="3"/>
  </w:num>
  <w:num w:numId="17">
    <w:abstractNumId w:val="25"/>
  </w:num>
  <w:num w:numId="18">
    <w:abstractNumId w:val="10"/>
  </w:num>
  <w:num w:numId="19">
    <w:abstractNumId w:val="17"/>
  </w:num>
  <w:num w:numId="20">
    <w:abstractNumId w:val="18"/>
  </w:num>
  <w:num w:numId="21">
    <w:abstractNumId w:val="22"/>
  </w:num>
  <w:num w:numId="22">
    <w:abstractNumId w:val="11"/>
  </w:num>
  <w:num w:numId="23">
    <w:abstractNumId w:val="8"/>
  </w:num>
  <w:num w:numId="24">
    <w:abstractNumId w:val="14"/>
  </w:num>
  <w:num w:numId="25">
    <w:abstractNumId w:val="9"/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9AE"/>
    <w:rsid w:val="000000CF"/>
    <w:rsid w:val="00000F52"/>
    <w:rsid w:val="00003756"/>
    <w:rsid w:val="00016DED"/>
    <w:rsid w:val="0005164F"/>
    <w:rsid w:val="00053CE5"/>
    <w:rsid w:val="00056BF0"/>
    <w:rsid w:val="00092D76"/>
    <w:rsid w:val="00101361"/>
    <w:rsid w:val="00122A8B"/>
    <w:rsid w:val="00132385"/>
    <w:rsid w:val="0013321E"/>
    <w:rsid w:val="001458D3"/>
    <w:rsid w:val="00153DCD"/>
    <w:rsid w:val="00154EAB"/>
    <w:rsid w:val="001868D5"/>
    <w:rsid w:val="001934A7"/>
    <w:rsid w:val="00195DD9"/>
    <w:rsid w:val="001C3E29"/>
    <w:rsid w:val="001F0C73"/>
    <w:rsid w:val="001F3259"/>
    <w:rsid w:val="002109AE"/>
    <w:rsid w:val="00215785"/>
    <w:rsid w:val="0022680E"/>
    <w:rsid w:val="00231CBC"/>
    <w:rsid w:val="00275CAF"/>
    <w:rsid w:val="002A151D"/>
    <w:rsid w:val="002A3E79"/>
    <w:rsid w:val="002B6503"/>
    <w:rsid w:val="002D46D0"/>
    <w:rsid w:val="002F53FD"/>
    <w:rsid w:val="002F58B1"/>
    <w:rsid w:val="00327901"/>
    <w:rsid w:val="00333477"/>
    <w:rsid w:val="00340415"/>
    <w:rsid w:val="0034342A"/>
    <w:rsid w:val="00343DCF"/>
    <w:rsid w:val="00344065"/>
    <w:rsid w:val="0034704C"/>
    <w:rsid w:val="00350914"/>
    <w:rsid w:val="00373C4D"/>
    <w:rsid w:val="003861FB"/>
    <w:rsid w:val="0039154D"/>
    <w:rsid w:val="003E0EBA"/>
    <w:rsid w:val="00423764"/>
    <w:rsid w:val="00456354"/>
    <w:rsid w:val="00461797"/>
    <w:rsid w:val="00486BD9"/>
    <w:rsid w:val="004D37B6"/>
    <w:rsid w:val="004D6CB3"/>
    <w:rsid w:val="0050066C"/>
    <w:rsid w:val="00506175"/>
    <w:rsid w:val="005504FF"/>
    <w:rsid w:val="005516EF"/>
    <w:rsid w:val="00577877"/>
    <w:rsid w:val="00585281"/>
    <w:rsid w:val="00593340"/>
    <w:rsid w:val="00597119"/>
    <w:rsid w:val="005B59C9"/>
    <w:rsid w:val="005F187F"/>
    <w:rsid w:val="005F2860"/>
    <w:rsid w:val="005F7F21"/>
    <w:rsid w:val="0064788D"/>
    <w:rsid w:val="00664AE2"/>
    <w:rsid w:val="006852EF"/>
    <w:rsid w:val="006A21FC"/>
    <w:rsid w:val="00707968"/>
    <w:rsid w:val="00741CC8"/>
    <w:rsid w:val="00743174"/>
    <w:rsid w:val="00795A27"/>
    <w:rsid w:val="007A6F95"/>
    <w:rsid w:val="007A75EF"/>
    <w:rsid w:val="007B276F"/>
    <w:rsid w:val="007C3A7B"/>
    <w:rsid w:val="008033C8"/>
    <w:rsid w:val="008142BE"/>
    <w:rsid w:val="00864103"/>
    <w:rsid w:val="008D5BE8"/>
    <w:rsid w:val="008E3ADC"/>
    <w:rsid w:val="008F6FA4"/>
    <w:rsid w:val="00903277"/>
    <w:rsid w:val="009528E7"/>
    <w:rsid w:val="00984229"/>
    <w:rsid w:val="009A5241"/>
    <w:rsid w:val="009C0696"/>
    <w:rsid w:val="009C11F8"/>
    <w:rsid w:val="00A353C8"/>
    <w:rsid w:val="00A36C72"/>
    <w:rsid w:val="00A37078"/>
    <w:rsid w:val="00A91905"/>
    <w:rsid w:val="00AA1B56"/>
    <w:rsid w:val="00AC2DE9"/>
    <w:rsid w:val="00AC4CDD"/>
    <w:rsid w:val="00AD2351"/>
    <w:rsid w:val="00B02931"/>
    <w:rsid w:val="00B836BE"/>
    <w:rsid w:val="00B91298"/>
    <w:rsid w:val="00BF3059"/>
    <w:rsid w:val="00BF3A0E"/>
    <w:rsid w:val="00C176CD"/>
    <w:rsid w:val="00C22EF6"/>
    <w:rsid w:val="00C240E7"/>
    <w:rsid w:val="00C27D47"/>
    <w:rsid w:val="00C43DA8"/>
    <w:rsid w:val="00C53302"/>
    <w:rsid w:val="00C70966"/>
    <w:rsid w:val="00C81212"/>
    <w:rsid w:val="00C948B4"/>
    <w:rsid w:val="00CA78AE"/>
    <w:rsid w:val="00CB5381"/>
    <w:rsid w:val="00CE17BA"/>
    <w:rsid w:val="00CE5462"/>
    <w:rsid w:val="00D15055"/>
    <w:rsid w:val="00D27B58"/>
    <w:rsid w:val="00D43101"/>
    <w:rsid w:val="00D61594"/>
    <w:rsid w:val="00D66893"/>
    <w:rsid w:val="00D84A5B"/>
    <w:rsid w:val="00DB5042"/>
    <w:rsid w:val="00DD571A"/>
    <w:rsid w:val="00DF3A1D"/>
    <w:rsid w:val="00E10538"/>
    <w:rsid w:val="00E13772"/>
    <w:rsid w:val="00E322FB"/>
    <w:rsid w:val="00E47F9F"/>
    <w:rsid w:val="00EC22BB"/>
    <w:rsid w:val="00ED26F5"/>
    <w:rsid w:val="00EE65AB"/>
    <w:rsid w:val="00EF2B09"/>
    <w:rsid w:val="00F24CEE"/>
    <w:rsid w:val="00F37F62"/>
    <w:rsid w:val="00F46EFC"/>
    <w:rsid w:val="00F478D1"/>
    <w:rsid w:val="00F51290"/>
    <w:rsid w:val="00F574AD"/>
    <w:rsid w:val="00F70945"/>
    <w:rsid w:val="00F86FD9"/>
    <w:rsid w:val="00F94E8C"/>
    <w:rsid w:val="00FA7E7D"/>
    <w:rsid w:val="00FD4488"/>
    <w:rsid w:val="01BFB386"/>
    <w:rsid w:val="06043F98"/>
    <w:rsid w:val="0818902F"/>
    <w:rsid w:val="26E9438C"/>
    <w:rsid w:val="3BE37BD8"/>
    <w:rsid w:val="3CB1638B"/>
    <w:rsid w:val="52B07263"/>
    <w:rsid w:val="56F8F989"/>
    <w:rsid w:val="60841924"/>
    <w:rsid w:val="663782AD"/>
    <w:rsid w:val="6D481309"/>
    <w:rsid w:val="6E27CE06"/>
    <w:rsid w:val="745C6D9E"/>
    <w:rsid w:val="7C9C6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B27777E-A0E9-45DC-91C5-D204FB35A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4CDD"/>
    <w:pPr>
      <w:spacing w:after="120"/>
    </w:pPr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C4CDD"/>
    <w:pPr>
      <w:keepNext/>
      <w:keepLines/>
      <w:spacing w:before="240"/>
      <w:outlineLvl w:val="0"/>
    </w:pPr>
    <w:rPr>
      <w:rFonts w:eastAsia="MS Gothic"/>
      <w:color w:val="1798CB"/>
      <w:sz w:val="44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C4CDD"/>
    <w:pPr>
      <w:keepNext/>
      <w:keepLines/>
      <w:spacing w:before="200" w:after="0"/>
      <w:outlineLvl w:val="1"/>
    </w:pPr>
    <w:rPr>
      <w:rFonts w:eastAsia="MS Gothic"/>
      <w:b/>
      <w:bCs/>
      <w:color w:val="1798CB"/>
      <w:sz w:val="32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C4CDD"/>
    <w:pPr>
      <w:keepNext/>
      <w:keepLines/>
      <w:spacing w:before="240"/>
      <w:outlineLvl w:val="2"/>
    </w:pPr>
    <w:rPr>
      <w:rFonts w:eastAsia="MS Gothic"/>
      <w:b/>
      <w:bCs/>
      <w:color w:val="646464"/>
      <w:sz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A151D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A151D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A151D"/>
    <w:pPr>
      <w:spacing w:after="0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2A151D"/>
    <w:rPr>
      <w:sz w:val="20"/>
      <w:szCs w:val="20"/>
    </w:rPr>
  </w:style>
  <w:style w:type="character" w:styleId="FootnoteReference">
    <w:name w:val="footnote reference"/>
    <w:uiPriority w:val="99"/>
    <w:semiHidden/>
    <w:unhideWhenUsed/>
    <w:rsid w:val="002A151D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2A151D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2A151D"/>
  </w:style>
  <w:style w:type="paragraph" w:styleId="Footer">
    <w:name w:val="footer"/>
    <w:basedOn w:val="Normal"/>
    <w:link w:val="FooterChar"/>
    <w:uiPriority w:val="99"/>
    <w:unhideWhenUsed/>
    <w:rsid w:val="002A151D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2A151D"/>
  </w:style>
  <w:style w:type="character" w:customStyle="1" w:styleId="Heading1Char">
    <w:name w:val="Heading 1 Char"/>
    <w:link w:val="Heading1"/>
    <w:uiPriority w:val="9"/>
    <w:rsid w:val="00AC4CDD"/>
    <w:rPr>
      <w:rFonts w:ascii="Calibri" w:eastAsia="MS Gothic" w:hAnsi="Calibri" w:cs="Times New Roman"/>
      <w:color w:val="1798CB"/>
      <w:sz w:val="44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AC4CDD"/>
    <w:rPr>
      <w:rFonts w:ascii="Calibri" w:eastAsia="MS Gothic" w:hAnsi="Calibri" w:cs="Times New Roman"/>
      <w:b/>
      <w:bCs/>
      <w:color w:val="1798CB"/>
      <w:sz w:val="32"/>
      <w:szCs w:val="26"/>
      <w:lang w:val="en-US"/>
    </w:rPr>
  </w:style>
  <w:style w:type="character" w:customStyle="1" w:styleId="Heading3Char">
    <w:name w:val="Heading 3 Char"/>
    <w:link w:val="Heading3"/>
    <w:uiPriority w:val="9"/>
    <w:rsid w:val="00AC4CDD"/>
    <w:rPr>
      <w:rFonts w:ascii="Calibri" w:eastAsia="MS Gothic" w:hAnsi="Calibri" w:cs="Times New Roman"/>
      <w:b/>
      <w:bCs/>
      <w:color w:val="646464"/>
      <w:sz w:val="28"/>
      <w:szCs w:val="24"/>
      <w:lang w:val="en-US"/>
    </w:rPr>
  </w:style>
  <w:style w:type="paragraph" w:styleId="NormalWeb">
    <w:name w:val="Normal (Web)"/>
    <w:basedOn w:val="Normal"/>
    <w:uiPriority w:val="99"/>
    <w:unhideWhenUsed/>
    <w:rsid w:val="00343DCF"/>
    <w:pPr>
      <w:spacing w:before="100" w:beforeAutospacing="1" w:after="100" w:afterAutospacing="1"/>
    </w:pPr>
    <w:rPr>
      <w:rFonts w:ascii="Times New Roman" w:eastAsiaTheme="minorEastAsia" w:hAnsi="Times New Roman"/>
      <w:lang w:eastAsia="en-AU"/>
    </w:rPr>
  </w:style>
  <w:style w:type="paragraph" w:styleId="ListParagraph">
    <w:name w:val="List Paragraph"/>
    <w:basedOn w:val="Normal"/>
    <w:link w:val="ListParagraphChar"/>
    <w:uiPriority w:val="34"/>
    <w:qFormat/>
    <w:rsid w:val="00864103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154EAB"/>
    <w:rPr>
      <w:sz w:val="24"/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5B59C9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5516EF"/>
    <w:rPr>
      <w:color w:val="A9D5F3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700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JPG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lligak\AppData\Roaming\Microsoft\Templates\TRIM\Corporate%20Templates%20-%20ReM\A4%20Portrait%20Template.DOTX" TargetMode="External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39302A"/>
      </a:dk2>
      <a:lt2>
        <a:srgbClr val="E5DEDB"/>
      </a:lt2>
      <a:accent1>
        <a:srgbClr val="FFE99C"/>
      </a:accent1>
      <a:accent2>
        <a:srgbClr val="FCD3A4"/>
      </a:accent2>
      <a:accent3>
        <a:srgbClr val="EBD1B1"/>
      </a:accent3>
      <a:accent4>
        <a:srgbClr val="F7C5A1"/>
      </a:accent4>
      <a:accent5>
        <a:srgbClr val="F5B5A7"/>
      </a:accent5>
      <a:accent6>
        <a:srgbClr val="D7C3C3"/>
      </a:accent6>
      <a:hlink>
        <a:srgbClr val="A9D5F3"/>
      </a:hlink>
      <a:folHlink>
        <a:srgbClr val="D5CCA7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 xmlns="fe21fee3-69f8-4e2a-9fbf-cfd3e2887318" xsi:nil="true"/>
    <InPlanner xmlns="fe21fee3-69f8-4e2a-9fbf-cfd3e2887318" xsi:nil="true"/>
    <Sent_x0020_to_x0020_Comms xmlns="fe21fee3-69f8-4e2a-9fbf-cfd3e2887318">false</Sent_x0020_to_x0020_Comms>
    <Status xmlns="fe21fee3-69f8-4e2a-9fbf-cfd3e2887318" xsi:nil="true"/>
    <_Flow_SignoffStatus xmlns="fe21fee3-69f8-4e2a-9fbf-cfd3e2887318">Approved</_Flow_SignoffStatus>
    <lcf76f155ced4ddcb4097134ff3c332f xmlns="fe21fee3-69f8-4e2a-9fbf-cfd3e2887318">
      <Terms xmlns="http://schemas.microsoft.com/office/infopath/2007/PartnerControls"/>
    </lcf76f155ced4ddcb4097134ff3c332f>
    <TaxCatchAll xmlns="a95a3f83-cb8b-4c55-9a98-3dfd0509f55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BC19A322472347999D136DB640DB71" ma:contentTypeVersion="21" ma:contentTypeDescription="Create a new document." ma:contentTypeScope="" ma:versionID="64753750935edcc34622a913850928ce">
  <xsd:schema xmlns:xsd="http://www.w3.org/2001/XMLSchema" xmlns:xs="http://www.w3.org/2001/XMLSchema" xmlns:p="http://schemas.microsoft.com/office/2006/metadata/properties" xmlns:ns2="fe21fee3-69f8-4e2a-9fbf-cfd3e2887318" xmlns:ns3="a95a3f83-cb8b-4c55-9a98-3dfd0509f551" targetNamespace="http://schemas.microsoft.com/office/2006/metadata/properties" ma:root="true" ma:fieldsID="aeb8c1ef9405c39a2764a4cf7c438e11" ns2:_="" ns3:_="">
    <xsd:import namespace="fe21fee3-69f8-4e2a-9fbf-cfd3e2887318"/>
    <xsd:import namespace="a95a3f83-cb8b-4c55-9a98-3dfd0509f55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Comment" minOccurs="0"/>
                <xsd:element ref="ns2:Status" minOccurs="0"/>
                <xsd:element ref="ns2:InPlanner" minOccurs="0"/>
                <xsd:element ref="ns2:Sent_x0020_to_x0020_Comms" minOccurs="0"/>
                <xsd:element ref="ns2:_Flow_SignoffStatu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21fee3-69f8-4e2a-9fbf-cfd3e28873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Comment" ma:index="21" nillable="true" ma:displayName="Comment" ma:format="Dropdown" ma:internalName="Comment">
      <xsd:simpleType>
        <xsd:restriction base="dms:Note"/>
      </xsd:simpleType>
    </xsd:element>
    <xsd:element name="Status" ma:index="22" nillable="true" ma:displayName="Status" ma:format="Dropdown" ma:internalName="Status">
      <xsd:simpleType>
        <xsd:restriction base="dms:Choice">
          <xsd:enumeration value="For Review"/>
          <xsd:enumeration value="Open"/>
          <xsd:enumeration value="Upcoming"/>
          <xsd:enumeration value="Closed"/>
        </xsd:restriction>
      </xsd:simpleType>
    </xsd:element>
    <xsd:element name="InPlanner" ma:index="23" nillable="true" ma:displayName="In Planner" ma:format="Dropdown" ma:internalName="InPlanner">
      <xsd:simpleType>
        <xsd:restriction base="dms:Choice">
          <xsd:enumeration value="Yes"/>
          <xsd:enumeration value="No"/>
        </xsd:restriction>
      </xsd:simpleType>
    </xsd:element>
    <xsd:element name="Sent_x0020_to_x0020_Comms" ma:index="24" nillable="true" ma:displayName="Sent to Comms" ma:default="0" ma:internalName="Sent_x0020_to_x0020_Comms">
      <xsd:simpleType>
        <xsd:restriction base="dms:Boolean"/>
      </xsd:simpleType>
    </xsd:element>
    <xsd:element name="_Flow_SignoffStatus" ma:index="25" nillable="true" ma:displayName="Sign-off status" ma:internalName="Sign_x002d_off_x0020_status">
      <xsd:simpleType>
        <xsd:restriction base="dms:Text"/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28d3215f-fe69-4976-b23f-7b20e794ac2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a3f83-cb8b-4c55-9a98-3dfd0509f55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8" nillable="true" ma:displayName="Taxonomy Catch All Column" ma:hidden="true" ma:list="{ad6e1f81-457a-49e5-b599-2ee52bfc417d}" ma:internalName="TaxCatchAll" ma:showField="CatchAllData" ma:web="a95a3f83-cb8b-4c55-9a98-3dfd0509f55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��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561E1F-6048-472F-990D-683305E3D8F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DE421AE-405C-44A3-9854-2359414DF22B}">
  <ds:schemaRefs>
    <ds:schemaRef ds:uri="http://schemas.microsoft.com/office/2006/metadata/properties"/>
    <ds:schemaRef ds:uri="http://schemas.microsoft.com/office/infopath/2007/PartnerControls"/>
    <ds:schemaRef ds:uri="fe21fee3-69f8-4e2a-9fbf-cfd3e2887318"/>
    <ds:schemaRef ds:uri="a95a3f83-cb8b-4c55-9a98-3dfd0509f551"/>
  </ds:schemaRefs>
</ds:datastoreItem>
</file>

<file path=customXml/itemProps3.xml><?xml version="1.0" encoding="utf-8"?>
<ds:datastoreItem xmlns:ds="http://schemas.openxmlformats.org/officeDocument/2006/customXml" ds:itemID="{47DA4357-0A8C-496A-94F7-72CB2C7C28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21fee3-69f8-4e2a-9fbf-cfd3e2887318"/>
    <ds:schemaRef ds:uri="a95a3f83-cb8b-4c55-9a98-3dfd0509f55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0E77B76-951E-4D8D-A0A7-0D41477E2074}">
  <ds:schemaRefs>
    <ds:schemaRef ds:uri="http://www.w3.org/2001/XMLSchema"/>
  </ds:schemaRefs>
</ds:datastoreItem>
</file>

<file path=customXml/itemProps5.xml><?xml version="1.0" encoding="utf-8"?>
<ds:datastoreItem xmlns:ds="http://schemas.openxmlformats.org/officeDocument/2006/customXml" ds:itemID="{AFD28A08-8FBD-4CC0-83A2-67AFB30624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A4 Portrait Template.DOTX</Template>
  <TotalTime>1</TotalTime>
  <Pages>1</Pages>
  <Words>13</Words>
  <Characters>14</Characters>
  <Application>Microsoft Office Word</Application>
  <DocSecurity>0</DocSecurity>
  <Lines>14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Frankston City Council</Company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Ilona Ellerton</dc:creator>
  <cp:lastModifiedBy>Ilona Ellerton</cp:lastModifiedBy>
  <cp:revision>2</cp:revision>
  <cp:lastPrinted>2021-11-17T22:58:00Z</cp:lastPrinted>
  <dcterms:created xsi:type="dcterms:W3CDTF">2022-09-08T01:40:00Z</dcterms:created>
  <dcterms:modified xsi:type="dcterms:W3CDTF">2022-09-08T01:40:00Z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0x01010027BC19A322472347999D136DB640DB71</vt:lpwstr>
  </property>
  <property fmtid="{D5CDD505-2E9C-101B-9397-08002B2CF9AE}" pid="3" name="MediaServiceImageTags">
    <vt:lpwstr/>
  </property>
</Properties>
</file>